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644" w14:textId="572A8F20" w:rsidR="00881529" w:rsidRDefault="006222CF" w:rsidP="006222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5º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881529">
        <w:rPr>
          <w:rFonts w:ascii="Arial" w:hAnsi="Arial" w:cs="Arial"/>
          <w:b/>
          <w:sz w:val="16"/>
          <w:szCs w:val="16"/>
        </w:rPr>
        <w:br/>
        <w:t xml:space="preserve">                        Material basado en APTUS.</w:t>
      </w:r>
    </w:p>
    <w:p w14:paraId="570C9822" w14:textId="77777777" w:rsidR="003C051B" w:rsidRDefault="003C051B" w:rsidP="00B476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C051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Características físicas y sicológicas de los personajes</w:t>
      </w:r>
    </w:p>
    <w:p w14:paraId="54FF6C80" w14:textId="5BD00996" w:rsidR="00E640F6" w:rsidRPr="006222CF" w:rsidRDefault="00E640F6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1A45C82E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A68C" id="Rectángulo: esquinas redondeadas 2" o:spid="_x0000_s1026" style="position:absolute;margin-left:-10.8pt;margin-top:19.95pt;width:45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HwNa2riAAAACgEAAA8AAABkcnMvZG93bnJldi54bWxMj8FOwzAQ&#10;RO9I/IO1SNxaJ21UJSFOhUCIlooDhQPc3NhNIuJ1ZDtN8vcsJziu5mnmbbGdTMcu2vnWooB4GQHT&#10;WFnVYi3g4/1pkQLzQaKSnUUtYNYetuX1VSFzZUd805djqBmVoM+lgCaEPufcV4020i9tr5Gys3VG&#10;BjpdzZWTI5Wbjq+iaMONbJEWGtnrh0ZX38fBCEjr1zkZd/th9+zmz8Pj2J9fvvZC3N5M93fAgp7C&#10;Hwy/+qQOJTmd7IDKs07AYhVvCBWwzjJgBKTZOgF2IjKOEuBlwf+/UP4AAAD//wMAUEsBAi0AFAAG&#10;AAgAAAAhALaDOJL+AAAA4QEAABMAAAAAAAAAAAAAAAAAAAAAAFtDb250ZW50X1R5cGVzXS54bWxQ&#10;SwECLQAUAAYACAAAACEAOP0h/9YAAACUAQAACwAAAAAAAAAAAAAAAAAvAQAAX3JlbHMvLnJlbHNQ&#10;SwECLQAUAAYACAAAACEA+JPAMJECAABhBQAADgAAAAAAAAAAAAAAAAAuAgAAZHJzL2Uyb0RvYy54&#10;bWxQSwECLQAUAAYACAAAACEAfA1rau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2CE22503" w14:textId="4A9FCBDB" w:rsidR="00B47677" w:rsidRPr="00721574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881529">
        <w:rPr>
          <w:rFonts w:ascii="Times New Roman" w:hAnsi="Times New Roman" w:cs="Times New Roman"/>
          <w:sz w:val="24"/>
          <w:szCs w:val="24"/>
        </w:rPr>
        <w:t>Identificar las características sicológicas de un personaje.</w:t>
      </w:r>
    </w:p>
    <w:p w14:paraId="71227A9D" w14:textId="77777777" w:rsidR="00881529" w:rsidRDefault="0088152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92E56" w14:textId="051B41EC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881529">
        <w:rPr>
          <w:rFonts w:ascii="Times New Roman" w:hAnsi="Times New Roman" w:cs="Times New Roman"/>
          <w:sz w:val="24"/>
          <w:szCs w:val="24"/>
        </w:rPr>
        <w:t>trabajaremos identificando las características sicológicas de los personajes de una narración. Para ello leeremos el cuento “Fray Perico y su borrico”.</w:t>
      </w:r>
    </w:p>
    <w:p w14:paraId="3935557C" w14:textId="77777777" w:rsidR="00881529" w:rsidRDefault="00E640F6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  <w:r w:rsidR="00881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1BF5D1" w14:textId="70F4967E" w:rsidR="00B47677" w:rsidRDefault="00881529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881529">
        <w:rPr>
          <w:rFonts w:ascii="Times New Roman" w:hAnsi="Times New Roman" w:cs="Times New Roman"/>
          <w:sz w:val="24"/>
          <w:szCs w:val="24"/>
        </w:rPr>
        <w:t xml:space="preserve">Uno de los elementos más importantes de una narración son los personajes. Ellos realizan acciones, transitan por distintos lugares y se relacionan con otros personajes. Por esa razón es fundamental saber cómo son psicológicamente (actitudes y personalidad), ya que esto nos permitirá comprender efectivamente el texto que leemos. Las características psicológicas de los personajes generalmente debemos </w:t>
      </w:r>
      <w:r w:rsidRPr="00881529">
        <w:rPr>
          <w:rFonts w:ascii="Times New Roman" w:hAnsi="Times New Roman" w:cs="Times New Roman"/>
          <w:i/>
          <w:iCs/>
          <w:sz w:val="24"/>
          <w:szCs w:val="24"/>
        </w:rPr>
        <w:t>inferirlas</w:t>
      </w:r>
      <w:r w:rsidRPr="00881529">
        <w:rPr>
          <w:rFonts w:ascii="Times New Roman" w:hAnsi="Times New Roman" w:cs="Times New Roman"/>
          <w:sz w:val="24"/>
          <w:szCs w:val="24"/>
        </w:rPr>
        <w:t xml:space="preserve"> en el texto.</w:t>
      </w:r>
    </w:p>
    <w:p w14:paraId="723E5F99" w14:textId="6BD52886" w:rsidR="00881529" w:rsidRPr="00881529" w:rsidRDefault="00881529" w:rsidP="00B476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529">
        <w:rPr>
          <w:rFonts w:ascii="Times New Roman" w:hAnsi="Times New Roman" w:cs="Times New Roman"/>
          <w:sz w:val="24"/>
          <w:szCs w:val="24"/>
          <w:u w:val="single"/>
        </w:rPr>
        <w:t>Para profundizar más en este contenido lee las páginas 26 y 27 de tu texto escolar.</w:t>
      </w:r>
    </w:p>
    <w:p w14:paraId="6D22DC02" w14:textId="77777777" w:rsidR="00881529" w:rsidRP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529">
        <w:rPr>
          <w:rFonts w:ascii="Times New Roman" w:hAnsi="Times New Roman" w:cs="Times New Roman"/>
          <w:b/>
          <w:bCs/>
          <w:sz w:val="24"/>
          <w:szCs w:val="24"/>
        </w:rPr>
        <w:t>¿Y cómo podrías saber cómo es un personaje psicológicamente?</w:t>
      </w:r>
    </w:p>
    <w:p w14:paraId="23953772" w14:textId="0F969EFA" w:rsidR="006222CF" w:rsidRDefault="00881529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 w:rsidRPr="00881529">
        <w:rPr>
          <w:rFonts w:ascii="Times New Roman" w:hAnsi="Times New Roman" w:cs="Times New Roman"/>
          <w:sz w:val="24"/>
          <w:szCs w:val="24"/>
        </w:rPr>
        <w:t>Una manera efectiva es usar un organizador gráfico que te permita registrar lo que dice un personaje o lo que dicen de él otros personajes, lo que hace y lo que piensa. Estas tres preguntas te permitirán saber cómo es física y psicológicamente un personaje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693"/>
        <w:gridCol w:w="1974"/>
        <w:gridCol w:w="2268"/>
      </w:tblGrid>
      <w:tr w:rsidR="00881529" w14:paraId="1DE05E07" w14:textId="77777777" w:rsidTr="00881529">
        <w:tc>
          <w:tcPr>
            <w:tcW w:w="1854" w:type="dxa"/>
            <w:shd w:val="clear" w:color="auto" w:fill="FBE5D5"/>
          </w:tcPr>
          <w:p w14:paraId="3EF176BE" w14:textId="77777777" w:rsidR="00881529" w:rsidRDefault="00881529" w:rsidP="0004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Personajes</w:t>
            </w:r>
          </w:p>
          <w:p w14:paraId="50651D4E" w14:textId="77777777" w:rsidR="00881529" w:rsidRDefault="00881529" w:rsidP="0004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5D5"/>
          </w:tcPr>
          <w:p w14:paraId="522221B6" w14:textId="77777777" w:rsidR="00881529" w:rsidRDefault="00881529" w:rsidP="0004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¿Qué dice o dicen otros de él?</w:t>
            </w:r>
          </w:p>
          <w:p w14:paraId="02741DEF" w14:textId="77777777" w:rsidR="00881529" w:rsidRDefault="00881529" w:rsidP="0004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(¿qué palabras se usan para referirse a los personajes?) </w:t>
            </w:r>
          </w:p>
        </w:tc>
        <w:tc>
          <w:tcPr>
            <w:tcW w:w="1974" w:type="dxa"/>
            <w:shd w:val="clear" w:color="auto" w:fill="FBE5D5"/>
          </w:tcPr>
          <w:p w14:paraId="3BAD12FF" w14:textId="77777777" w:rsidR="00881529" w:rsidRDefault="00881529" w:rsidP="00046A3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¿Qué acciones realiza el personaje?</w:t>
            </w:r>
          </w:p>
        </w:tc>
        <w:tc>
          <w:tcPr>
            <w:tcW w:w="2268" w:type="dxa"/>
            <w:shd w:val="clear" w:color="auto" w:fill="FBE5D5"/>
          </w:tcPr>
          <w:p w14:paraId="79BE8AD1" w14:textId="77777777" w:rsidR="00881529" w:rsidRDefault="00881529" w:rsidP="00046A3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¿Qué piensa o siente el personaje?</w:t>
            </w:r>
          </w:p>
        </w:tc>
      </w:tr>
      <w:tr w:rsidR="00881529" w14:paraId="3D069A28" w14:textId="77777777" w:rsidTr="00881529">
        <w:tc>
          <w:tcPr>
            <w:tcW w:w="1854" w:type="dxa"/>
          </w:tcPr>
          <w:p w14:paraId="4383EDD0" w14:textId="77777777" w:rsidR="00881529" w:rsidRDefault="00881529" w:rsidP="00046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47120A" w14:textId="77777777" w:rsidR="00881529" w:rsidRDefault="00881529" w:rsidP="00046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3C8BDC6E" w14:textId="77777777" w:rsidR="00881529" w:rsidRDefault="00881529" w:rsidP="00046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436C9" w14:textId="77777777" w:rsidR="00881529" w:rsidRDefault="00881529" w:rsidP="00046A3F">
            <w:pPr>
              <w:jc w:val="both"/>
              <w:rPr>
                <w:sz w:val="20"/>
                <w:szCs w:val="20"/>
              </w:rPr>
            </w:pPr>
          </w:p>
        </w:tc>
      </w:tr>
    </w:tbl>
    <w:p w14:paraId="722A2190" w14:textId="235CD7B9" w:rsidR="00881529" w:rsidRDefault="00881529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36CA9" w14:textId="77777777" w:rsidR="00881529" w:rsidRPr="00881529" w:rsidRDefault="00881529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 w:rsidRPr="00881529">
        <w:rPr>
          <w:rFonts w:ascii="Times New Roman" w:hAnsi="Times New Roman" w:cs="Times New Roman"/>
          <w:sz w:val="24"/>
          <w:szCs w:val="24"/>
        </w:rPr>
        <w:t>Una vez que tenemos esta información nos preguntamos:</w:t>
      </w:r>
    </w:p>
    <w:p w14:paraId="53AC5633" w14:textId="77777777" w:rsidR="00881529" w:rsidRPr="00881529" w:rsidRDefault="00881529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 w:rsidRPr="00881529">
        <w:rPr>
          <w:rFonts w:ascii="Times New Roman" w:hAnsi="Times New Roman" w:cs="Times New Roman"/>
          <w:sz w:val="24"/>
          <w:szCs w:val="24"/>
        </w:rPr>
        <w:t>●</w:t>
      </w:r>
      <w:r w:rsidRPr="00881529">
        <w:rPr>
          <w:rFonts w:ascii="Times New Roman" w:hAnsi="Times New Roman" w:cs="Times New Roman"/>
          <w:sz w:val="24"/>
          <w:szCs w:val="24"/>
        </w:rPr>
        <w:tab/>
        <w:t>¿Cómo es físicamente el personaje?</w:t>
      </w:r>
    </w:p>
    <w:p w14:paraId="3BCC9FCF" w14:textId="2F106967" w:rsidR="00881529" w:rsidRDefault="00881529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 w:rsidRPr="00881529">
        <w:rPr>
          <w:rFonts w:ascii="Times New Roman" w:hAnsi="Times New Roman" w:cs="Times New Roman"/>
          <w:sz w:val="24"/>
          <w:szCs w:val="24"/>
        </w:rPr>
        <w:t>●</w:t>
      </w:r>
      <w:r w:rsidRPr="00881529">
        <w:rPr>
          <w:rFonts w:ascii="Times New Roman" w:hAnsi="Times New Roman" w:cs="Times New Roman"/>
          <w:sz w:val="24"/>
          <w:szCs w:val="24"/>
        </w:rPr>
        <w:tab/>
        <w:t>¿Cómo es psicológicamente el personaje?</w:t>
      </w:r>
    </w:p>
    <w:p w14:paraId="23A86BA3" w14:textId="0F36102E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75E86" w14:textId="2391FBCB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56EAB" w14:textId="5E235A61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F274A" w14:textId="30A2F283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E6101" w14:textId="521C6643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BFEC5" w14:textId="63B98AA7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9269F" w14:textId="5A1B8890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2DE3E" w14:textId="1F24D9E0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728D6" w14:textId="6A767800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6852B" w14:textId="6F8FB569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C0F15" w14:textId="6AC3120B" w:rsidR="006222CF" w:rsidRDefault="00E640F6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guiada</w:t>
      </w:r>
    </w:p>
    <w:p w14:paraId="1CF1742C" w14:textId="36C9D8AD" w:rsidR="00881529" w:rsidRDefault="00881529" w:rsidP="008815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975FFD3" wp14:editId="420759E4">
                <wp:simplePos x="0" y="0"/>
                <wp:positionH relativeFrom="column">
                  <wp:posOffset>-41910</wp:posOffset>
                </wp:positionH>
                <wp:positionV relativeFrom="paragraph">
                  <wp:posOffset>293369</wp:posOffset>
                </wp:positionV>
                <wp:extent cx="5915025" cy="29432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7B3F8" w14:textId="77777777" w:rsidR="00881529" w:rsidRPr="00B9413C" w:rsidRDefault="00881529" w:rsidP="008815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413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 cuervo y el zorro</w:t>
                            </w:r>
                          </w:p>
                          <w:p w14:paraId="77001B90" w14:textId="77777777" w:rsidR="00881529" w:rsidRPr="00B9413C" w:rsidRDefault="00881529" w:rsidP="008815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9413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Esopo</w:t>
                            </w:r>
                          </w:p>
                          <w:p w14:paraId="5A2E67C9" w14:textId="77777777" w:rsidR="00881529" w:rsidRPr="00B9413C" w:rsidRDefault="00881529" w:rsidP="008815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506941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Estaba un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magenta"/>
                              </w:rPr>
                              <w:t>cuervo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magenta"/>
                              </w:rPr>
                              <w:t>posado en un árbol y tenía en el pico un queso.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Atraído por el aroma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, un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zorro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que pasaba por ahí le dijo:</w:t>
                            </w:r>
                          </w:p>
                          <w:p w14:paraId="44E2B748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9E28BC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-¡</w:t>
                            </w:r>
                            <w:proofErr w:type="gramEnd"/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Buenos días, señor Cuervo! ¡Qué bello plumaje tienes! Si el canto corresponde a la pluma, tú tienes que ser el Ave Fénix.</w:t>
                            </w:r>
                          </w:p>
                          <w:p w14:paraId="768D9D7E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DFEBE0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Al oír esto e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magenta"/>
                              </w:rPr>
                              <w:t>l cuervo,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magenta"/>
                              </w:rPr>
                              <w:t>se sintió muy halagado y lleno de gozo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, y para hacer alarde de su magnífica voz,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magenta"/>
                              </w:rPr>
                              <w:t>abrió el pico para cantar, y así dejo caer el queso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El zorro rápidamente lo tomó en el aire y le dijo:</w:t>
                            </w:r>
                          </w:p>
                          <w:p w14:paraId="7668C903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F473B9" w14:textId="77777777" w:rsidR="00881529" w:rsidRPr="00B9413C" w:rsidRDefault="00881529" w:rsidP="00881529">
                            <w:pPr>
                              <w:spacing w:after="0" w:line="240" w:lineRule="auto"/>
                              <w:ind w:right="1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9413C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  <w:t>Aprenda, señor cuervo, que el adulador vive siempre a costa del que lo escucha y presta atención a sus dichos; la lección es provechosa, bien vale un queso.</w:t>
                            </w:r>
                          </w:p>
                          <w:p w14:paraId="39084EF5" w14:textId="77777777" w:rsidR="00881529" w:rsidRDefault="00881529" w:rsidP="0088152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FFD3" id="Rectángulo 19" o:spid="_x0000_s1026" style="position:absolute;margin-left:-3.3pt;margin-top:23.1pt;width:465.7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VgMgIAAGwEAAAOAAAAZHJzL2Uyb0RvYy54bWysVFuOEzEQ/EfiDpb/2ZmEBDZRJiu0yyKk&#10;FUQsHKDj8WQs+YXtvI7DWbgYZSckWUBCQuTD6bbb5erq7pnd7IxmGxmicrbhg6uaM2mFa5VdNfzL&#10;5/sX15zFRLYl7axs+F5GfjN//my29VM5dL3TrQwMIDZOt77hfUp+WlVR9NJQvHJeWhx2LhhKcMOq&#10;agNtgW50NazrV9XWhdYHJ2SM2L07HPJ5we86KdLHrosyMd1wcEtlDWVd5rWaz2i6CuR7JY406B9Y&#10;GFIWj56g7igRWwf1G5RRIrjounQlnKlc1ykhSw7IZlD/ks1jT16WXCBO9CeZ4v+DFR82i8BUi9pN&#10;OLNkUKNPUO37N7taa8ewC4m2Pk4R+egX4ehFmDnfXRdM/kcmbFdk3Z9klbvEBDbHk8G4Ho45Ezgb&#10;TkYvh3CAU52v+xDTO+kMy0bDAxgUOWnzENMh9GdIfi06rdp7pXVxcq/IWx3YhlBlnQZH8CdR2rJt&#10;TrIeow0EodU6TQmm8Ug+2lV578mV0oRnYBJC2j+DZ253FPsDgxZWpkBToxK6WyvT8Os6/w7bvaT2&#10;rW1Z2nvIbTEYPJOLhjMtMUYwyvVESv89DjJqCzVzkQ5lyVbaLXcAyebStXsUOXpxr0D0gWJaUECb&#10;D/AsWh8Pfl1TAAn93qK3JoNRrlYqzmj8GrRZuDxZXp6QFb3DREHLg3mbynzl/K17s06uU6WEZypH&#10;smjp0gTH8cszc+mXqPNHYv4DAAD//wMAUEsDBBQABgAIAAAAIQC9JvfO4AAAAAkBAAAPAAAAZHJz&#10;L2Rvd25yZXYueG1sTI/BTsMwEETvSPyDtUjcWoeoDU3IpqqKEHBrS7k78ZKExnaw3STl6zEnOI5m&#10;NPMmX0+qYwNZ1xqNcDePgJGujGx1jXB8e5qtgDkvtBSd0YRwIQfr4voqF5k0o97TcPA1CyXaZQKh&#10;8b7POHdVQ0q4uelJB+/DWCV8kLbm0ooxlKuOx1GUcCVaHRYa0dO2oep0OCuE+vX9NNnPr+Xgysft&#10;93jZPO9fdoi3N9PmAZinyf+F4Rc/oEMRmEpz1tKxDmGWJCGJsEhiYMFP40UKrERYRuk98CLn/x8U&#10;PwAAAP//AwBQSwECLQAUAAYACAAAACEAtoM4kv4AAADhAQAAEwAAAAAAAAAAAAAAAAAAAAAAW0Nv&#10;bnRlbnRfVHlwZXNdLnhtbFBLAQItABQABgAIAAAAIQA4/SH/1gAAAJQBAAALAAAAAAAAAAAAAAAA&#10;AC8BAABfcmVscy8ucmVsc1BLAQItABQABgAIAAAAIQALvKVgMgIAAGwEAAAOAAAAAAAAAAAAAAAA&#10;AC4CAABkcnMvZTJvRG9jLnhtbFBLAQItABQABgAIAAAAIQC9JvfO4AAAAAkBAAAPAAAAAAAAAAAA&#10;AAAAAIwEAABkcnMvZG93bnJldi54bWxQSwUGAAAAAAQABADzAAAAmQUAAAAA&#10;" fillcolor="white [3201]" strokecolor="#4472c4 [3204]" strokeweight="1.5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14:paraId="5F37B3F8" w14:textId="77777777" w:rsidR="00881529" w:rsidRPr="00B9413C" w:rsidRDefault="00881529" w:rsidP="00881529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413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 cuervo y el zorro</w:t>
                      </w:r>
                    </w:p>
                    <w:p w14:paraId="77001B90" w14:textId="77777777" w:rsidR="00881529" w:rsidRPr="00B9413C" w:rsidRDefault="00881529" w:rsidP="00881529">
                      <w:pPr>
                        <w:spacing w:after="0" w:line="240" w:lineRule="auto"/>
                        <w:jc w:val="center"/>
                        <w:textDirection w:val="btL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9413C"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Esopo</w:t>
                      </w:r>
                    </w:p>
                    <w:p w14:paraId="5A2E67C9" w14:textId="77777777" w:rsidR="00881529" w:rsidRPr="00B9413C" w:rsidRDefault="00881529" w:rsidP="00881529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1506941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Estaba un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magenta"/>
                        </w:rPr>
                        <w:t>cuervo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magenta"/>
                        </w:rPr>
                        <w:t>posado en un árbol y tenía en el pico un queso.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Atraído por el aroma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, un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zorro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que pasaba por ahí le dijo:</w:t>
                      </w:r>
                    </w:p>
                    <w:p w14:paraId="44E2B748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89E28BC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-¡</w:t>
                      </w:r>
                      <w:proofErr w:type="gramEnd"/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Buenos días, señor Cuervo! ¡Qué bello plumaje tienes! Si el canto corresponde a la pluma, tú tienes que ser el Ave Fénix.</w:t>
                      </w:r>
                    </w:p>
                    <w:p w14:paraId="768D9D7E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1DFEBE0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Al oír esto e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magenta"/>
                        </w:rPr>
                        <w:t>l cuervo,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magenta"/>
                        </w:rPr>
                        <w:t>se sintió muy halagado y lleno de gozo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, y para hacer alarde de su magnífica voz,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magenta"/>
                        </w:rPr>
                        <w:t>abrió el pico para cantar, y así dejo caer el queso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El zorro rápidamente lo tomó en el aire y le dijo:</w:t>
                      </w:r>
                    </w:p>
                    <w:p w14:paraId="7668C903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CF473B9" w14:textId="77777777" w:rsidR="00881529" w:rsidRPr="00B9413C" w:rsidRDefault="00881529" w:rsidP="00881529">
                      <w:pPr>
                        <w:spacing w:after="0" w:line="240" w:lineRule="auto"/>
                        <w:ind w:right="1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B9413C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highlight w:val="cyan"/>
                        </w:rPr>
                        <w:t>Aprenda, señor cuervo, que el adulador vive siempre a costa del que lo escucha y presta atención a sus dichos; la lección es provechosa, bien vale un queso.</w:t>
                      </w:r>
                    </w:p>
                    <w:p w14:paraId="39084EF5" w14:textId="77777777" w:rsidR="00881529" w:rsidRDefault="00881529" w:rsidP="0088152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81529">
        <w:rPr>
          <w:rFonts w:ascii="Times New Roman" w:hAnsi="Times New Roman" w:cs="Times New Roman"/>
          <w:sz w:val="24"/>
          <w:szCs w:val="24"/>
        </w:rPr>
        <w:t>Apliquemos nuestro organizador gráfico en esta fábula.</w:t>
      </w:r>
    </w:p>
    <w:p w14:paraId="56E52EC1" w14:textId="754A19BA" w:rsidR="00881529" w:rsidRPr="00881529" w:rsidRDefault="00881529" w:rsidP="00881529">
      <w:pPr>
        <w:rPr>
          <w:rFonts w:ascii="Times New Roman" w:hAnsi="Times New Roman" w:cs="Times New Roman"/>
          <w:sz w:val="24"/>
          <w:szCs w:val="24"/>
        </w:rPr>
      </w:pPr>
    </w:p>
    <w:p w14:paraId="58982ACD" w14:textId="60AEEF82" w:rsidR="00881529" w:rsidRDefault="0088152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743CA" w14:textId="27607600" w:rsidR="00881529" w:rsidRDefault="0088152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0CD55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B12B6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DF624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1678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971F6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9CE77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73BB" w14:textId="77777777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F519" w14:textId="6FBB412F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289" w:tblpY="162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02"/>
        <w:gridCol w:w="2835"/>
        <w:gridCol w:w="2409"/>
      </w:tblGrid>
      <w:tr w:rsidR="00B9413C" w:rsidRPr="00B9413C" w14:paraId="7E081F0C" w14:textId="77777777" w:rsidTr="00B9413C">
        <w:tc>
          <w:tcPr>
            <w:tcW w:w="1410" w:type="dxa"/>
            <w:shd w:val="clear" w:color="auto" w:fill="FBE5D5"/>
          </w:tcPr>
          <w:p w14:paraId="2EDEE86F" w14:textId="77777777" w:rsidR="00B9413C" w:rsidRPr="00B9413C" w:rsidRDefault="00B9413C" w:rsidP="00B9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13C">
              <w:rPr>
                <w:rFonts w:ascii="Times New Roman" w:eastAsia="Calibri" w:hAnsi="Times New Roman" w:cs="Times New Roman"/>
                <w:b/>
              </w:rPr>
              <w:t>Personajes</w:t>
            </w:r>
          </w:p>
          <w:p w14:paraId="3887C73C" w14:textId="77777777" w:rsidR="00B9413C" w:rsidRPr="00B9413C" w:rsidRDefault="00B9413C" w:rsidP="00B94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BE5D5"/>
          </w:tcPr>
          <w:p w14:paraId="4BF32BA0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13C">
              <w:rPr>
                <w:rFonts w:ascii="Times New Roman" w:eastAsia="Calibri" w:hAnsi="Times New Roman" w:cs="Times New Roman"/>
                <w:b/>
              </w:rPr>
              <w:t>¿Qué dice o dicen otros de él?</w:t>
            </w:r>
          </w:p>
          <w:p w14:paraId="4ADD895E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13C">
              <w:rPr>
                <w:rFonts w:ascii="Times New Roman" w:eastAsia="Calibri" w:hAnsi="Times New Roman" w:cs="Times New Roman"/>
                <w:b/>
              </w:rPr>
              <w:t xml:space="preserve">(¿qué palabras se usan para referirse a los personajes?) </w:t>
            </w:r>
          </w:p>
        </w:tc>
        <w:tc>
          <w:tcPr>
            <w:tcW w:w="2835" w:type="dxa"/>
            <w:shd w:val="clear" w:color="auto" w:fill="FBE5D5"/>
          </w:tcPr>
          <w:p w14:paraId="2FEBB8BC" w14:textId="77777777" w:rsidR="00B9413C" w:rsidRPr="00B9413C" w:rsidRDefault="00B9413C" w:rsidP="00B9413C">
            <w:pPr>
              <w:jc w:val="center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  <w:b/>
              </w:rPr>
              <w:t>¿Qué acciones realiza el personaje?</w:t>
            </w:r>
          </w:p>
        </w:tc>
        <w:tc>
          <w:tcPr>
            <w:tcW w:w="2409" w:type="dxa"/>
            <w:shd w:val="clear" w:color="auto" w:fill="FBE5D5"/>
          </w:tcPr>
          <w:p w14:paraId="011AD91F" w14:textId="77777777" w:rsidR="00B9413C" w:rsidRPr="00B9413C" w:rsidRDefault="00B9413C" w:rsidP="00B9413C">
            <w:pPr>
              <w:jc w:val="center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  <w:b/>
              </w:rPr>
              <w:t>¿Qué piensa o siente el personaje?</w:t>
            </w:r>
          </w:p>
        </w:tc>
      </w:tr>
      <w:tr w:rsidR="00B9413C" w:rsidRPr="00B9413C" w14:paraId="3FD88041" w14:textId="77777777" w:rsidTr="00B9413C">
        <w:tc>
          <w:tcPr>
            <w:tcW w:w="1410" w:type="dxa"/>
          </w:tcPr>
          <w:p w14:paraId="189C16AF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Zorro</w:t>
            </w:r>
          </w:p>
        </w:tc>
        <w:tc>
          <w:tcPr>
            <w:tcW w:w="2702" w:type="dxa"/>
          </w:tcPr>
          <w:p w14:paraId="371EF83D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 xml:space="preserve">¡Qué </w:t>
            </w:r>
            <w:r w:rsidRPr="00B9413C">
              <w:rPr>
                <w:rFonts w:ascii="Times New Roman" w:eastAsia="Calibri" w:hAnsi="Times New Roman" w:cs="Times New Roman"/>
                <w:b/>
              </w:rPr>
              <w:t>bello</w:t>
            </w:r>
            <w:r w:rsidRPr="00B9413C">
              <w:rPr>
                <w:rFonts w:ascii="Times New Roman" w:eastAsia="Calibri" w:hAnsi="Times New Roman" w:cs="Times New Roman"/>
              </w:rPr>
              <w:t xml:space="preserve"> plumaje tienes! Si el canto corresponde a la pluma, tú tienes que ser el Ave Fénix. </w:t>
            </w:r>
          </w:p>
          <w:p w14:paraId="3A260CA2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Aprenda, señor cuervo, que el adulador vive siempre a costa del que lo escucha y presta atención a sus dichos.</w:t>
            </w:r>
          </w:p>
        </w:tc>
        <w:tc>
          <w:tcPr>
            <w:tcW w:w="2835" w:type="dxa"/>
          </w:tcPr>
          <w:p w14:paraId="60BF7FD6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Atrapa el queso en el aire.</w:t>
            </w:r>
          </w:p>
        </w:tc>
        <w:tc>
          <w:tcPr>
            <w:tcW w:w="2409" w:type="dxa"/>
          </w:tcPr>
          <w:p w14:paraId="2D981E8B" w14:textId="1FA6D3B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siente atraído por el olor del queso.</w:t>
            </w:r>
          </w:p>
        </w:tc>
      </w:tr>
      <w:tr w:rsidR="00B9413C" w:rsidRPr="00B9413C" w14:paraId="22C08B74" w14:textId="77777777" w:rsidTr="00B9413C">
        <w:tc>
          <w:tcPr>
            <w:tcW w:w="1410" w:type="dxa"/>
          </w:tcPr>
          <w:p w14:paraId="6FBD1B92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Cuervo</w:t>
            </w:r>
          </w:p>
        </w:tc>
        <w:tc>
          <w:tcPr>
            <w:tcW w:w="2702" w:type="dxa"/>
          </w:tcPr>
          <w:p w14:paraId="2A3866CC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 xml:space="preserve">¡Qué </w:t>
            </w:r>
            <w:r w:rsidRPr="00B9413C">
              <w:rPr>
                <w:rFonts w:ascii="Times New Roman" w:eastAsia="Calibri" w:hAnsi="Times New Roman" w:cs="Times New Roman"/>
                <w:b/>
              </w:rPr>
              <w:t>bello</w:t>
            </w:r>
            <w:r w:rsidRPr="00B9413C">
              <w:rPr>
                <w:rFonts w:ascii="Times New Roman" w:eastAsia="Calibri" w:hAnsi="Times New Roman" w:cs="Times New Roman"/>
              </w:rPr>
              <w:t xml:space="preserve"> plumaje tienes! Si el canto corresponde a la pluma, tú tienes que ser el Ave Fénix. </w:t>
            </w:r>
          </w:p>
          <w:p w14:paraId="44D7A7B3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495B04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Estaba posado en un árbol y tenía en el pico un queso.</w:t>
            </w:r>
          </w:p>
          <w:p w14:paraId="39356BE4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Abrió el pico para cantar, y dejó caer el queso.</w:t>
            </w:r>
          </w:p>
        </w:tc>
        <w:tc>
          <w:tcPr>
            <w:tcW w:w="2409" w:type="dxa"/>
          </w:tcPr>
          <w:p w14:paraId="5178CF96" w14:textId="77777777" w:rsidR="00B9413C" w:rsidRPr="00B9413C" w:rsidRDefault="00B9413C" w:rsidP="00B9413C">
            <w:pPr>
              <w:jc w:val="both"/>
              <w:rPr>
                <w:rFonts w:ascii="Times New Roman" w:hAnsi="Times New Roman" w:cs="Times New Roman"/>
              </w:rPr>
            </w:pPr>
            <w:r w:rsidRPr="00B9413C">
              <w:rPr>
                <w:rFonts w:ascii="Times New Roman" w:eastAsia="Calibri" w:hAnsi="Times New Roman" w:cs="Times New Roman"/>
              </w:rPr>
              <w:t>Se sintió muy halagado y lleno de gozo.</w:t>
            </w:r>
          </w:p>
        </w:tc>
      </w:tr>
    </w:tbl>
    <w:p w14:paraId="7DC0AD5E" w14:textId="5CD3AA70" w:rsidR="00B9413C" w:rsidRDefault="00B9413C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E6833" w14:textId="4A2F42CC" w:rsidR="00B9413C" w:rsidRP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 w:rsidRPr="00B9413C">
        <w:rPr>
          <w:rFonts w:ascii="Times New Roman" w:hAnsi="Times New Roman" w:cs="Times New Roman"/>
          <w:sz w:val="24"/>
          <w:szCs w:val="24"/>
        </w:rPr>
        <w:t>Luego de organizar la información puede responder a las preguntas:</w:t>
      </w:r>
    </w:p>
    <w:p w14:paraId="5DCA7348" w14:textId="06A96029" w:rsidR="00B9413C" w:rsidRPr="00B9413C" w:rsidRDefault="00B9413C" w:rsidP="00B94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9413C">
        <w:rPr>
          <w:rFonts w:ascii="Times New Roman" w:eastAsia="Calibri" w:hAnsi="Times New Roman" w:cs="Times New Roman"/>
          <w:color w:val="000000"/>
          <w:sz w:val="24"/>
          <w:szCs w:val="24"/>
        </w:rPr>
        <w:t>¿Cómo es psicológicamente el zorro? Astuto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9413C">
        <w:rPr>
          <w:rFonts w:ascii="Times New Roman" w:eastAsia="Calibri" w:hAnsi="Times New Roman" w:cs="Times New Roman"/>
          <w:color w:val="000000"/>
          <w:sz w:val="24"/>
          <w:szCs w:val="24"/>
        </w:rPr>
        <w:t>hábil para engañar o evitar el engaño o para lograr artificiosamente cualquier fin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3AB56AEC" w14:textId="078C21D1" w:rsidR="00B9413C" w:rsidRPr="00B9413C" w:rsidRDefault="00B9413C" w:rsidP="00B94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9413C">
        <w:rPr>
          <w:rFonts w:ascii="Times New Roman" w:eastAsia="Calibri" w:hAnsi="Times New Roman" w:cs="Times New Roman"/>
          <w:color w:val="000000"/>
          <w:sz w:val="24"/>
          <w:szCs w:val="24"/>
        </w:rPr>
        <w:t>¿Cómo es psicológicamente el cuervo? Vanidoso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(que le gusta presumir, es decir, mostrarse orgulloso de sí mismo o de sus cosas)</w:t>
      </w:r>
    </w:p>
    <w:p w14:paraId="09051822" w14:textId="25F9F37E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EF4D4" w14:textId="50032A81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26744" w14:textId="77777777" w:rsidR="00B9413C" w:rsidRP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D36F4" w14:textId="39C056D2" w:rsidR="00881529" w:rsidRDefault="00881529" w:rsidP="00881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independiente</w:t>
      </w:r>
    </w:p>
    <w:p w14:paraId="22CF9C32" w14:textId="23A49410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¡Ahora te toca a ti!</w:t>
      </w:r>
    </w:p>
    <w:p w14:paraId="7BD0F7CF" w14:textId="0F66416E" w:rsidR="00B9413C" w:rsidRDefault="00B9413C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Lee </w:t>
      </w:r>
      <w:r w:rsidR="00194102">
        <w:rPr>
          <w:rFonts w:ascii="Times New Roman" w:hAnsi="Times New Roman" w:cs="Times New Roman"/>
          <w:sz w:val="24"/>
          <w:szCs w:val="24"/>
        </w:rPr>
        <w:t>el texto “Fray Perico y su borrico” páginas 28 a 29.</w:t>
      </w:r>
    </w:p>
    <w:p w14:paraId="60E8C4DE" w14:textId="5AC6AAD2" w:rsidR="00194102" w:rsidRDefault="00194102" w:rsidP="0088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Luego, completa el siguiente organizador gráfico en tu cuaderno la información que obtuviste al leer el texto.</w:t>
      </w: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693"/>
        <w:gridCol w:w="2350"/>
        <w:gridCol w:w="2552"/>
      </w:tblGrid>
      <w:tr w:rsidR="00194102" w:rsidRPr="006520D7" w14:paraId="2BBD4889" w14:textId="77777777" w:rsidTr="006520D7">
        <w:tc>
          <w:tcPr>
            <w:tcW w:w="1620" w:type="dxa"/>
            <w:shd w:val="clear" w:color="auto" w:fill="FBE5D5"/>
          </w:tcPr>
          <w:p w14:paraId="5B7F4586" w14:textId="77777777" w:rsidR="00194102" w:rsidRPr="006520D7" w:rsidRDefault="00194102" w:rsidP="0004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Personajes</w:t>
            </w:r>
          </w:p>
          <w:p w14:paraId="3C9B15A0" w14:textId="77777777" w:rsidR="00194102" w:rsidRPr="006520D7" w:rsidRDefault="00194102" w:rsidP="0004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5D5"/>
          </w:tcPr>
          <w:p w14:paraId="24995CD7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¿Qué dice o dicen otros de él?</w:t>
            </w:r>
          </w:p>
          <w:p w14:paraId="2A8B630C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(¿qué palabras se usan para referirse a los personajes?) </w:t>
            </w:r>
          </w:p>
        </w:tc>
        <w:tc>
          <w:tcPr>
            <w:tcW w:w="2350" w:type="dxa"/>
            <w:shd w:val="clear" w:color="auto" w:fill="FBE5D5"/>
          </w:tcPr>
          <w:p w14:paraId="40638D04" w14:textId="77777777" w:rsidR="00194102" w:rsidRPr="006520D7" w:rsidRDefault="00194102" w:rsidP="0004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¿Qué acciones realiza el personaje?</w:t>
            </w:r>
          </w:p>
        </w:tc>
        <w:tc>
          <w:tcPr>
            <w:tcW w:w="2552" w:type="dxa"/>
            <w:shd w:val="clear" w:color="auto" w:fill="FBE5D5"/>
          </w:tcPr>
          <w:p w14:paraId="46259B22" w14:textId="77777777" w:rsidR="00194102" w:rsidRPr="006520D7" w:rsidRDefault="00194102" w:rsidP="0004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¿Qué piensa o siente el personaje?</w:t>
            </w:r>
          </w:p>
        </w:tc>
        <w:bookmarkStart w:id="0" w:name="_GoBack"/>
        <w:bookmarkEnd w:id="0"/>
      </w:tr>
      <w:tr w:rsidR="00194102" w:rsidRPr="006520D7" w14:paraId="4EE4E833" w14:textId="77777777" w:rsidTr="006520D7">
        <w:tc>
          <w:tcPr>
            <w:tcW w:w="1620" w:type="dxa"/>
          </w:tcPr>
          <w:p w14:paraId="179479CD" w14:textId="6F0828F2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Fray Perico</w:t>
            </w:r>
          </w:p>
        </w:tc>
        <w:tc>
          <w:tcPr>
            <w:tcW w:w="2693" w:type="dxa"/>
          </w:tcPr>
          <w:p w14:paraId="43CE4F32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BF1B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3047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0E8D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72A2" w14:textId="483D1485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6677D6D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43B0DD" w14:textId="77777777" w:rsidR="00194102" w:rsidRPr="006520D7" w:rsidRDefault="00194102" w:rsidP="0004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72F0B" w14:textId="35548E57" w:rsidR="00194102" w:rsidRDefault="00194102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5752D" w14:textId="19AB5652" w:rsidR="00194102" w:rsidRDefault="00194102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Responde la siguiente pregunta en tu cuaderno ¿cómo es sicológicamente Fray Perico?</w:t>
      </w:r>
    </w:p>
    <w:p w14:paraId="76F63F29" w14:textId="7669CF39" w:rsidR="00194102" w:rsidRDefault="00194102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Realiza la actividad a, b y c de la página 29 en tu cuaderno.</w:t>
      </w:r>
    </w:p>
    <w:p w14:paraId="5E3DD992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D071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57EF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9407E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40F6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7269"/>
    <w:multiLevelType w:val="multilevel"/>
    <w:tmpl w:val="DA0A6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194102"/>
    <w:rsid w:val="003C051B"/>
    <w:rsid w:val="006222CF"/>
    <w:rsid w:val="006520D7"/>
    <w:rsid w:val="00721574"/>
    <w:rsid w:val="00834115"/>
    <w:rsid w:val="00881529"/>
    <w:rsid w:val="00937E3F"/>
    <w:rsid w:val="00B47677"/>
    <w:rsid w:val="00B9413C"/>
    <w:rsid w:val="00BD7EA5"/>
    <w:rsid w:val="00C0680C"/>
    <w:rsid w:val="00E60174"/>
    <w:rsid w:val="00E6074E"/>
    <w:rsid w:val="00E640F6"/>
    <w:rsid w:val="00E74AAD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6824-D7F7-43BA-9D6F-ED86F45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5</cp:revision>
  <dcterms:created xsi:type="dcterms:W3CDTF">2020-03-28T19:20:00Z</dcterms:created>
  <dcterms:modified xsi:type="dcterms:W3CDTF">2020-03-30T12:18:00Z</dcterms:modified>
</cp:coreProperties>
</file>