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2E5" w:rsidRDefault="000828C0" w:rsidP="000828C0">
      <w:pPr>
        <w:jc w:val="center"/>
        <w:rPr>
          <w:sz w:val="24"/>
          <w:szCs w:val="24"/>
          <w:u w:val="single"/>
        </w:rPr>
      </w:pPr>
      <w:r w:rsidRPr="000828C0">
        <w:rPr>
          <w:sz w:val="24"/>
          <w:szCs w:val="24"/>
          <w:u w:val="single"/>
        </w:rPr>
        <w:t xml:space="preserve">Clase 1 </w:t>
      </w:r>
      <w:proofErr w:type="spellStart"/>
      <w:r w:rsidRPr="000828C0">
        <w:rPr>
          <w:sz w:val="24"/>
          <w:szCs w:val="24"/>
          <w:u w:val="single"/>
        </w:rPr>
        <w:t>Aptus</w:t>
      </w:r>
      <w:proofErr w:type="spellEnd"/>
      <w:r w:rsidRPr="000828C0">
        <w:rPr>
          <w:sz w:val="24"/>
          <w:szCs w:val="24"/>
          <w:u w:val="single"/>
        </w:rPr>
        <w:t xml:space="preserve"> 4° Básico Matemáticas</w:t>
      </w:r>
    </w:p>
    <w:p w:rsidR="00D73F81" w:rsidRDefault="00D73F81" w:rsidP="00D73F81">
      <w:pPr>
        <w:jc w:val="center"/>
        <w:rPr>
          <w:b/>
          <w:bCs/>
          <w:u w:val="single"/>
        </w:rPr>
      </w:pPr>
    </w:p>
    <w:p w:rsidR="00D73F81" w:rsidRDefault="00D73F81" w:rsidP="00D73F81">
      <w:r>
        <w:rPr>
          <w:b/>
          <w:bCs/>
          <w:u w:val="single"/>
        </w:rPr>
        <w:t>Clase 1</w:t>
      </w:r>
      <w:proofErr w:type="gramStart"/>
      <w:r>
        <w:rPr>
          <w:b/>
          <w:bCs/>
        </w:rPr>
        <w:t>:</w:t>
      </w:r>
      <w:r>
        <w:t xml:space="preserve">  Representar</w:t>
      </w:r>
      <w:proofErr w:type="gramEnd"/>
      <w:r>
        <w:t xml:space="preserve"> números con monedas y billetes.</w:t>
      </w:r>
    </w:p>
    <w:p w:rsidR="00D73F81" w:rsidRDefault="00D73F81" w:rsidP="00D73F81">
      <w:r>
        <w:t>1. Recorta las monedas y billetes que están el final de la página.</w:t>
      </w:r>
    </w:p>
    <w:p w:rsidR="00D73F81" w:rsidRDefault="00D73F81" w:rsidP="00D73F81">
      <w:r>
        <w:t>Si no puedes imprimirlas crea tus propias monedas y billetes.</w:t>
      </w:r>
    </w:p>
    <w:p w:rsidR="00D73F81" w:rsidRDefault="00D73F81" w:rsidP="00D73F81">
      <w:r>
        <w:t>A continuación, representa los siguientes números utilizando monedas y billetes.</w:t>
      </w:r>
    </w:p>
    <w:p w:rsidR="00D73F81" w:rsidRDefault="00D73F81" w:rsidP="00D73F81">
      <w:r>
        <w:t>2 001</w:t>
      </w:r>
    </w:p>
    <w:p w:rsidR="00D73F81" w:rsidRDefault="00D73F81" w:rsidP="00D73F81">
      <w:r>
        <w:t>510</w:t>
      </w:r>
    </w:p>
    <w:p w:rsidR="00D73F81" w:rsidRDefault="00D73F81" w:rsidP="00D73F81">
      <w:r>
        <w:t>7 655</w:t>
      </w:r>
    </w:p>
    <w:p w:rsidR="00D73F81" w:rsidRDefault="00D73F81" w:rsidP="00D73F81">
      <w:r>
        <w:t>3 035</w:t>
      </w:r>
    </w:p>
    <w:p w:rsidR="00D73F81" w:rsidRDefault="00D73F81" w:rsidP="00D73F81">
      <w:r>
        <w:t>110</w:t>
      </w:r>
    </w:p>
    <w:p w:rsidR="00D73F81" w:rsidRDefault="00D73F81" w:rsidP="00D73F81">
      <w:r>
        <w:t>2. Realiza la página 5 del cuaderno de trabajo.</w:t>
      </w:r>
    </w:p>
    <w:p w:rsidR="00D73F81" w:rsidRDefault="00D73F81" w:rsidP="00D73F81">
      <w:r>
        <w:t>3. Observa los siguientes videos para sumar 10, 100 y 1 000</w:t>
      </w:r>
    </w:p>
    <w:p w:rsidR="00D73F81" w:rsidRDefault="00D73F81" w:rsidP="00D73F81">
      <w:hyperlink r:id="rId7" w:history="1">
        <w:r>
          <w:rPr>
            <w:rStyle w:val="Hipervnculo"/>
          </w:rPr>
          <w:t>https://es.khanacademy.org/math/early-math/cc-early-math-add-sub-1000/cc-early-math-add-ones-tens-hundreds/v/adding-ten-or-one-hundred</w:t>
        </w:r>
      </w:hyperlink>
    </w:p>
    <w:p w:rsidR="00D73F81" w:rsidRDefault="00D73F81" w:rsidP="00D73F81">
      <w:hyperlink r:id="rId8" w:history="1">
        <w:r>
          <w:rPr>
            <w:rStyle w:val="Hipervnculo"/>
          </w:rPr>
          <w:t>https://es.khanacademy.org/math/early-math/cc-early-math-add-sub-1000/skip-counting-by-100s/v/skip-counting-by-100-example?modal=1</w:t>
        </w:r>
      </w:hyperlink>
    </w:p>
    <w:p w:rsidR="00D73F81" w:rsidRDefault="00D73F81" w:rsidP="00D73F81">
      <w:r>
        <w:t>Para terminar realiza las páginas 6 y 7 del cuaderno de trabajo.</w:t>
      </w:r>
    </w:p>
    <w:p w:rsidR="00D73F81" w:rsidRDefault="00D73F81" w:rsidP="00D73F81"/>
    <w:p w:rsidR="00D73F81" w:rsidRDefault="00D73F81" w:rsidP="00D73F81"/>
    <w:p w:rsidR="00D73F81" w:rsidRDefault="00D73F81" w:rsidP="00D73F81"/>
    <w:p w:rsidR="00D73F81" w:rsidRDefault="00D73F81" w:rsidP="00D73F81"/>
    <w:p w:rsidR="00D73F81" w:rsidRDefault="00D73F81" w:rsidP="00D73F81"/>
    <w:p w:rsidR="00D73F81" w:rsidRDefault="00D73F81" w:rsidP="00D73F81"/>
    <w:p w:rsidR="00D73F81" w:rsidRDefault="00D73F81" w:rsidP="00D73F81"/>
    <w:p w:rsidR="00D73F81" w:rsidRDefault="00D73F81" w:rsidP="00D73F81"/>
    <w:p w:rsidR="00D73F81" w:rsidRDefault="00D73F81" w:rsidP="00D73F81">
      <w:r>
        <w:rPr>
          <w:noProof/>
          <w:lang w:eastAsia="es-CL"/>
        </w:rPr>
        <w:lastRenderedPageBreak/>
        <w:drawing>
          <wp:inline distT="0" distB="0" distL="0" distR="0">
            <wp:extent cx="6507639" cy="807720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639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81" w:rsidRDefault="00D73F81" w:rsidP="000828C0">
      <w:pPr>
        <w:jc w:val="center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es-CL"/>
        </w:rPr>
        <w:lastRenderedPageBreak/>
        <w:drawing>
          <wp:inline distT="0" distB="0" distL="0" distR="0">
            <wp:extent cx="6345768" cy="77247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768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81" w:rsidRDefault="00D73F81" w:rsidP="000828C0">
      <w:pPr>
        <w:jc w:val="center"/>
        <w:rPr>
          <w:sz w:val="24"/>
          <w:szCs w:val="24"/>
          <w:u w:val="single"/>
        </w:rPr>
      </w:pPr>
    </w:p>
    <w:p w:rsidR="00D73F81" w:rsidRDefault="00D73F81" w:rsidP="000828C0">
      <w:pPr>
        <w:jc w:val="center"/>
        <w:rPr>
          <w:sz w:val="24"/>
          <w:szCs w:val="24"/>
          <w:u w:val="single"/>
        </w:rPr>
      </w:pPr>
      <w:bookmarkStart w:id="0" w:name="_GoBack"/>
      <w:bookmarkEnd w:id="0"/>
      <w:r>
        <w:rPr>
          <w:noProof/>
          <w:sz w:val="24"/>
          <w:szCs w:val="24"/>
          <w:u w:val="single"/>
          <w:lang w:eastAsia="es-CL"/>
        </w:rPr>
        <w:lastRenderedPageBreak/>
        <w:drawing>
          <wp:inline distT="0" distB="0" distL="0" distR="0">
            <wp:extent cx="6201272" cy="77343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272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81" w:rsidRDefault="00D73F81" w:rsidP="000828C0">
      <w:pPr>
        <w:jc w:val="center"/>
        <w:rPr>
          <w:sz w:val="24"/>
          <w:szCs w:val="24"/>
          <w:u w:val="single"/>
        </w:rPr>
      </w:pPr>
      <w:r>
        <w:rPr>
          <w:noProof/>
          <w:lang w:eastAsia="es-CL"/>
        </w:rPr>
        <w:lastRenderedPageBreak/>
        <w:drawing>
          <wp:inline distT="0" distB="0" distL="0" distR="0" wp14:anchorId="41529EF1" wp14:editId="24F29757">
            <wp:extent cx="5612130" cy="7092950"/>
            <wp:effectExtent l="0" t="0" r="7620" b="0"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81" w:rsidRDefault="00D73F81" w:rsidP="000828C0">
      <w:pPr>
        <w:jc w:val="center"/>
        <w:rPr>
          <w:sz w:val="24"/>
          <w:szCs w:val="24"/>
          <w:u w:val="single"/>
        </w:rPr>
      </w:pPr>
    </w:p>
    <w:p w:rsidR="00D73F81" w:rsidRDefault="00D73F81" w:rsidP="000828C0">
      <w:pPr>
        <w:jc w:val="center"/>
        <w:rPr>
          <w:sz w:val="24"/>
          <w:szCs w:val="24"/>
          <w:u w:val="single"/>
        </w:rPr>
      </w:pPr>
    </w:p>
    <w:p w:rsidR="00D73F81" w:rsidRDefault="00D73F81" w:rsidP="000828C0">
      <w:pPr>
        <w:jc w:val="center"/>
        <w:rPr>
          <w:sz w:val="24"/>
          <w:szCs w:val="24"/>
          <w:u w:val="single"/>
        </w:rPr>
      </w:pPr>
    </w:p>
    <w:p w:rsidR="00D73F81" w:rsidRDefault="00D73F81" w:rsidP="000828C0">
      <w:pPr>
        <w:jc w:val="center"/>
        <w:rPr>
          <w:sz w:val="24"/>
          <w:szCs w:val="24"/>
          <w:u w:val="single"/>
        </w:rPr>
      </w:pPr>
      <w:r>
        <w:rPr>
          <w:noProof/>
          <w:lang w:eastAsia="es-CL"/>
        </w:rPr>
        <w:lastRenderedPageBreak/>
        <w:drawing>
          <wp:inline distT="0" distB="0" distL="0" distR="0" wp14:anchorId="28890F12" wp14:editId="48FE80D1">
            <wp:extent cx="5612130" cy="6993255"/>
            <wp:effectExtent l="0" t="0" r="7620" b="0"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9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81" w:rsidRDefault="00D73F81" w:rsidP="000828C0">
      <w:pPr>
        <w:jc w:val="center"/>
        <w:rPr>
          <w:sz w:val="24"/>
          <w:szCs w:val="24"/>
          <w:u w:val="single"/>
        </w:rPr>
      </w:pPr>
    </w:p>
    <w:p w:rsidR="00D73F81" w:rsidRDefault="00D73F81" w:rsidP="000828C0">
      <w:pPr>
        <w:jc w:val="center"/>
        <w:rPr>
          <w:sz w:val="24"/>
          <w:szCs w:val="24"/>
          <w:u w:val="single"/>
        </w:rPr>
      </w:pPr>
    </w:p>
    <w:p w:rsidR="00D73F81" w:rsidRDefault="00D73F81" w:rsidP="000828C0">
      <w:pPr>
        <w:jc w:val="center"/>
        <w:rPr>
          <w:sz w:val="24"/>
          <w:szCs w:val="24"/>
          <w:u w:val="single"/>
        </w:rPr>
      </w:pPr>
    </w:p>
    <w:p w:rsidR="00D73F81" w:rsidRDefault="00D73F81" w:rsidP="000828C0">
      <w:pPr>
        <w:jc w:val="center"/>
        <w:rPr>
          <w:sz w:val="24"/>
          <w:szCs w:val="24"/>
          <w:u w:val="single"/>
        </w:rPr>
      </w:pPr>
      <w:r>
        <w:rPr>
          <w:noProof/>
          <w:lang w:eastAsia="es-CL"/>
        </w:rPr>
        <w:lastRenderedPageBreak/>
        <w:drawing>
          <wp:inline distT="0" distB="0" distL="0" distR="0" wp14:anchorId="4520993B" wp14:editId="6E3AF824">
            <wp:extent cx="5612130" cy="7092950"/>
            <wp:effectExtent l="0" t="0" r="7620" b="0"/>
            <wp:docPr id="7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F81" w:rsidRDefault="00D73F81" w:rsidP="000828C0">
      <w:pPr>
        <w:jc w:val="center"/>
        <w:rPr>
          <w:sz w:val="24"/>
          <w:szCs w:val="24"/>
          <w:u w:val="single"/>
        </w:rPr>
      </w:pPr>
    </w:p>
    <w:p w:rsidR="00D73F81" w:rsidRDefault="00D73F81" w:rsidP="000828C0">
      <w:pPr>
        <w:jc w:val="center"/>
        <w:rPr>
          <w:sz w:val="24"/>
          <w:szCs w:val="24"/>
          <w:u w:val="single"/>
        </w:rPr>
      </w:pPr>
    </w:p>
    <w:p w:rsidR="00D73F81" w:rsidRDefault="00D73F81" w:rsidP="000828C0">
      <w:pPr>
        <w:jc w:val="center"/>
        <w:rPr>
          <w:sz w:val="24"/>
          <w:szCs w:val="24"/>
          <w:u w:val="single"/>
        </w:rPr>
      </w:pPr>
    </w:p>
    <w:p w:rsidR="00D73F81" w:rsidRPr="000828C0" w:rsidRDefault="00D73F81" w:rsidP="000828C0">
      <w:pPr>
        <w:jc w:val="center"/>
        <w:rPr>
          <w:sz w:val="24"/>
          <w:szCs w:val="24"/>
          <w:u w:val="single"/>
        </w:rPr>
      </w:pPr>
      <w:r>
        <w:rPr>
          <w:noProof/>
          <w:lang w:eastAsia="es-CL"/>
        </w:rPr>
        <w:lastRenderedPageBreak/>
        <w:drawing>
          <wp:inline distT="0" distB="0" distL="0" distR="0" wp14:anchorId="0312B959" wp14:editId="6FD297B8">
            <wp:extent cx="5612130" cy="7482840"/>
            <wp:effectExtent l="0" t="0" r="7620" b="3810"/>
            <wp:docPr id="8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3F81" w:rsidRPr="000828C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FE6" w:rsidRDefault="00C31FE6" w:rsidP="00D73F81">
      <w:pPr>
        <w:spacing w:after="0" w:line="240" w:lineRule="auto"/>
      </w:pPr>
      <w:r>
        <w:separator/>
      </w:r>
    </w:p>
  </w:endnote>
  <w:endnote w:type="continuationSeparator" w:id="0">
    <w:p w:rsidR="00C31FE6" w:rsidRDefault="00C31FE6" w:rsidP="00D73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FE6" w:rsidRDefault="00C31FE6" w:rsidP="00D73F81">
      <w:pPr>
        <w:spacing w:after="0" w:line="240" w:lineRule="auto"/>
      </w:pPr>
      <w:r>
        <w:separator/>
      </w:r>
    </w:p>
  </w:footnote>
  <w:footnote w:type="continuationSeparator" w:id="0">
    <w:p w:rsidR="00C31FE6" w:rsidRDefault="00C31FE6" w:rsidP="00D73F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8C0"/>
    <w:rsid w:val="000828C0"/>
    <w:rsid w:val="001D0B50"/>
    <w:rsid w:val="00C31FE6"/>
    <w:rsid w:val="00D73F81"/>
    <w:rsid w:val="00D93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D73F81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3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3F8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73F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3F81"/>
  </w:style>
  <w:style w:type="paragraph" w:styleId="Piedepgina">
    <w:name w:val="footer"/>
    <w:basedOn w:val="Normal"/>
    <w:link w:val="PiedepginaCar"/>
    <w:uiPriority w:val="99"/>
    <w:unhideWhenUsed/>
    <w:rsid w:val="00D73F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3F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D73F81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3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3F8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73F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3F81"/>
  </w:style>
  <w:style w:type="paragraph" w:styleId="Piedepgina">
    <w:name w:val="footer"/>
    <w:basedOn w:val="Normal"/>
    <w:link w:val="PiedepginaCar"/>
    <w:uiPriority w:val="99"/>
    <w:unhideWhenUsed/>
    <w:rsid w:val="00D73F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3F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66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khanacademy.org/math/early-math/cc-early-math-add-sub-1000/skip-counting-by-100s/v/skip-counting-by-100-example?modal=1" TargetMode="External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hyperlink" Target="https://es.khanacademy.org/math/early-math/cc-early-math-add-sub-1000/cc-early-math-add-ones-tens-hundreds/v/adding-ten-or-one-hundred" TargetMode="Externa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168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19</dc:creator>
  <cp:lastModifiedBy>Pc 19</cp:lastModifiedBy>
  <cp:revision>2</cp:revision>
  <dcterms:created xsi:type="dcterms:W3CDTF">2020-03-30T22:39:00Z</dcterms:created>
  <dcterms:modified xsi:type="dcterms:W3CDTF">2020-03-30T23:06:00Z</dcterms:modified>
</cp:coreProperties>
</file>