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ED2" w:rsidRDefault="00135ED2" w:rsidP="0043317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135ED2" w:rsidRDefault="00135ED2" w:rsidP="0043317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FA0014" w:rsidRPr="0043317E" w:rsidRDefault="00EC572E" w:rsidP="0043317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GUÍA  DE HISTORIA</w:t>
      </w:r>
    </w:p>
    <w:p w:rsidR="0043317E" w:rsidRDefault="00247F9A" w:rsidP="0043317E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Puntos de referencia y posición geográfica</w:t>
      </w:r>
      <w:r w:rsidR="001748F7">
        <w:rPr>
          <w:sz w:val="28"/>
          <w:szCs w:val="28"/>
        </w:rPr>
        <w:t>.</w:t>
      </w:r>
    </w:p>
    <w:p w:rsidR="001748F7" w:rsidRDefault="001748F7" w:rsidP="0043317E">
      <w:pPr>
        <w:spacing w:after="0" w:line="240" w:lineRule="auto"/>
        <w:jc w:val="center"/>
        <w:rPr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XSpec="center" w:tblpY="65"/>
        <w:tblW w:w="8572" w:type="dxa"/>
        <w:tblLook w:val="04A0" w:firstRow="1" w:lastRow="0" w:firstColumn="1" w:lastColumn="0" w:noHBand="0" w:noVBand="1"/>
      </w:tblPr>
      <w:tblGrid>
        <w:gridCol w:w="8572"/>
      </w:tblGrid>
      <w:tr w:rsidR="00271785" w:rsidTr="00EC572E">
        <w:trPr>
          <w:trHeight w:val="480"/>
        </w:trPr>
        <w:tc>
          <w:tcPr>
            <w:tcW w:w="8572" w:type="dxa"/>
          </w:tcPr>
          <w:p w:rsidR="00271785" w:rsidRPr="00FA0014" w:rsidRDefault="00271785" w:rsidP="00EC572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A0014">
              <w:rPr>
                <w:rFonts w:ascii="Arial" w:hAnsi="Arial" w:cs="Arial"/>
                <w:sz w:val="24"/>
                <w:szCs w:val="24"/>
              </w:rPr>
              <w:t>OA</w:t>
            </w:r>
            <w:r w:rsidR="00EC572E">
              <w:rPr>
                <w:rFonts w:ascii="Arial" w:hAnsi="Arial" w:cs="Arial"/>
                <w:sz w:val="24"/>
                <w:szCs w:val="24"/>
              </w:rPr>
              <w:t xml:space="preserve"> 06</w:t>
            </w:r>
            <w:r w:rsidRPr="00FA0014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247F9A">
              <w:rPr>
                <w:rFonts w:ascii="Arial" w:hAnsi="Arial" w:cs="Arial"/>
                <w:sz w:val="24"/>
                <w:szCs w:val="24"/>
              </w:rPr>
              <w:t>Reconocer significado y utilidad de diversas categorías de ubicación relativa, puntos de referencia y símbolos pictóricos</w:t>
            </w:r>
            <w:r w:rsidR="00EC572E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43317E" w:rsidRPr="0043317E" w:rsidRDefault="0043317E" w:rsidP="0043317E">
      <w:pPr>
        <w:spacing w:after="0" w:line="240" w:lineRule="auto"/>
        <w:jc w:val="center"/>
        <w:rPr>
          <w:sz w:val="28"/>
          <w:szCs w:val="28"/>
        </w:rPr>
      </w:pPr>
    </w:p>
    <w:p w:rsidR="00135ED2" w:rsidRDefault="00135ED2">
      <w:pPr>
        <w:rPr>
          <w:rFonts w:ascii="Arial" w:hAnsi="Arial" w:cs="Arial"/>
          <w:sz w:val="24"/>
          <w:szCs w:val="24"/>
        </w:rPr>
      </w:pPr>
    </w:p>
    <w:p w:rsidR="00EC572E" w:rsidRDefault="00247F9A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81792" behindDoc="0" locked="0" layoutInCell="1" allowOverlap="1" wp14:anchorId="6B8097D6" wp14:editId="3F4DDF3C">
            <wp:simplePos x="0" y="0"/>
            <wp:positionH relativeFrom="column">
              <wp:posOffset>47625</wp:posOffset>
            </wp:positionH>
            <wp:positionV relativeFrom="paragraph">
              <wp:posOffset>30480</wp:posOffset>
            </wp:positionV>
            <wp:extent cx="6381750" cy="79057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4" t="15710" r="11162" b="64048"/>
                    <a:stretch/>
                  </pic:blipFill>
                  <pic:spPr bwMode="auto">
                    <a:xfrm>
                      <a:off x="0" y="0"/>
                      <a:ext cx="6381750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72E" w:rsidRDefault="00EC572E" w:rsidP="009B5543">
      <w:pPr>
        <w:jc w:val="both"/>
        <w:rPr>
          <w:rFonts w:ascii="Arial" w:hAnsi="Arial" w:cs="Arial"/>
          <w:sz w:val="24"/>
          <w:szCs w:val="24"/>
        </w:rPr>
      </w:pPr>
    </w:p>
    <w:p w:rsidR="00EC572E" w:rsidRDefault="00EC572E" w:rsidP="009B5543">
      <w:pPr>
        <w:jc w:val="both"/>
        <w:rPr>
          <w:rFonts w:ascii="Arial" w:hAnsi="Arial" w:cs="Arial"/>
          <w:sz w:val="24"/>
          <w:szCs w:val="24"/>
        </w:rPr>
      </w:pPr>
    </w:p>
    <w:p w:rsidR="00EC572E" w:rsidRPr="00247F9A" w:rsidRDefault="00247F9A" w:rsidP="00247F9A">
      <w:pPr>
        <w:spacing w:after="0"/>
        <w:jc w:val="center"/>
        <w:rPr>
          <w:rFonts w:ascii="Arial" w:hAnsi="Arial" w:cs="Arial"/>
          <w:sz w:val="36"/>
          <w:szCs w:val="36"/>
        </w:rPr>
      </w:pPr>
      <w:r w:rsidRPr="00247F9A">
        <w:rPr>
          <w:rFonts w:ascii="Arial" w:hAnsi="Arial" w:cs="Arial"/>
          <w:noProof/>
          <w:sz w:val="36"/>
          <w:szCs w:val="36"/>
          <w:lang w:eastAsia="es-CL"/>
        </w:rPr>
        <w:t>¿ Qué significa ubicar y de qué manera nos ubicamos?</w:t>
      </w:r>
    </w:p>
    <w:p w:rsidR="00EC572E" w:rsidRDefault="00247F9A" w:rsidP="00247F9A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Categorías de posición relativa y puntos de referencia.</w:t>
      </w: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D253F8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82816" behindDoc="0" locked="0" layoutInCell="1" allowOverlap="1" wp14:anchorId="3C142FB4" wp14:editId="6D76DB5D">
            <wp:simplePos x="0" y="0"/>
            <wp:positionH relativeFrom="column">
              <wp:posOffset>47625</wp:posOffset>
            </wp:positionH>
            <wp:positionV relativeFrom="paragraph">
              <wp:posOffset>279400</wp:posOffset>
            </wp:positionV>
            <wp:extent cx="6457950" cy="4219575"/>
            <wp:effectExtent l="0" t="0" r="0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8" t="15106" r="18298" b="5438"/>
                    <a:stretch/>
                  </pic:blipFill>
                  <pic:spPr bwMode="auto">
                    <a:xfrm>
                      <a:off x="0" y="0"/>
                      <a:ext cx="6457950" cy="421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F9A">
        <w:rPr>
          <w:rFonts w:ascii="Arial" w:hAnsi="Arial" w:cs="Arial"/>
          <w:sz w:val="24"/>
          <w:szCs w:val="24"/>
        </w:rPr>
        <w:t>1.- Observa el siguiente plano e identifica con una X dónde se ubica la escuela.</w:t>
      </w: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EC572E" w:rsidRDefault="00EC572E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D253F8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¿Dónde se ubica la Escuela?</w:t>
      </w:r>
    </w:p>
    <w:p w:rsidR="00D253F8" w:rsidRDefault="00D253F8" w:rsidP="00D253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escuela se ubica  _____________________________________________________________</w:t>
      </w:r>
    </w:p>
    <w:p w:rsidR="00D253F8" w:rsidRDefault="00D253F8" w:rsidP="00D253F8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:rsidR="008067A6" w:rsidRDefault="00D253F8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288455" wp14:editId="03699955">
                <wp:simplePos x="0" y="0"/>
                <wp:positionH relativeFrom="column">
                  <wp:posOffset>581025</wp:posOffset>
                </wp:positionH>
                <wp:positionV relativeFrom="paragraph">
                  <wp:posOffset>148457</wp:posOffset>
                </wp:positionV>
                <wp:extent cx="5229225" cy="904875"/>
                <wp:effectExtent l="0" t="0" r="28575" b="28575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53F8" w:rsidRPr="00D253F8" w:rsidRDefault="00D253F8" w:rsidP="00D253F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253F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En esta clase conoceremos todos los elementos necesarios para poder leer cualquier plano o mapa y decir dónde se ubican sus elementos.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5 Rectángulo" o:spid="_x0000_s1026" style="position:absolute;left:0;text-align:left;margin-left:45.75pt;margin-top:11.7pt;width:411.75pt;height:71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" fillcolor="white [3201]" strokecolor="black [3200]" strokeweight="2pt">
                <v:textbox>
                  <w:txbxContent>
                    <w:p w:rsidR="00D253F8" w:rsidRPr="00D253F8" w:rsidRDefault="00D253F8" w:rsidP="00D253F8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D253F8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En esta clase conoceremos todos los elementos necesarios para poder leer cualquier plano o mapa y decir dónde se ubican sus elementos.</w:t>
                      </w:r>
                    </w:p>
                  </w:txbxContent>
                </v:textbox>
              </v:rect>
            </w:pict>
          </mc:Fallback>
        </mc:AlternateContent>
      </w: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7D0BFC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84864" behindDoc="0" locked="0" layoutInCell="1" allowOverlap="1" wp14:anchorId="2BF75D55" wp14:editId="4BC4572D">
            <wp:simplePos x="0" y="0"/>
            <wp:positionH relativeFrom="column">
              <wp:posOffset>276447</wp:posOffset>
            </wp:positionH>
            <wp:positionV relativeFrom="paragraph">
              <wp:posOffset>255654</wp:posOffset>
            </wp:positionV>
            <wp:extent cx="5794711" cy="2796363"/>
            <wp:effectExtent l="19050" t="19050" r="15875" b="2349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7" t="14502" r="12523" b="9667"/>
                    <a:stretch/>
                  </pic:blipFill>
                  <pic:spPr bwMode="auto">
                    <a:xfrm>
                      <a:off x="0" y="0"/>
                      <a:ext cx="5800725" cy="27992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D253F8" w:rsidRDefault="00D253F8" w:rsidP="009B5543">
      <w:pPr>
        <w:jc w:val="both"/>
        <w:rPr>
          <w:rFonts w:ascii="Arial" w:hAnsi="Arial" w:cs="Arial"/>
          <w:sz w:val="24"/>
          <w:szCs w:val="24"/>
        </w:rPr>
      </w:pPr>
    </w:p>
    <w:p w:rsidR="00D253F8" w:rsidRDefault="00D253F8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D0BFC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73C7A1" wp14:editId="40BE31EC">
                <wp:simplePos x="0" y="0"/>
                <wp:positionH relativeFrom="column">
                  <wp:posOffset>42530</wp:posOffset>
                </wp:positionH>
                <wp:positionV relativeFrom="paragraph">
                  <wp:posOffset>21709</wp:posOffset>
                </wp:positionV>
                <wp:extent cx="6783070" cy="2583712"/>
                <wp:effectExtent l="0" t="0" r="17780" b="26670"/>
                <wp:wrapNone/>
                <wp:docPr id="8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3070" cy="25837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3B54" w:rsidRDefault="00123B54" w:rsidP="007D0BF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23B5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Existen diversas herramientas que sirven para leer planos y mapas.</w:t>
                            </w:r>
                          </w:p>
                          <w:p w:rsidR="00123B54" w:rsidRDefault="00123B54" w:rsidP="007D0BF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Estos son: </w:t>
                            </w:r>
                          </w:p>
                          <w:p w:rsidR="00123B54" w:rsidRDefault="00123B54" w:rsidP="007D0BFC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9456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Categorías de posición o las palabras que describen posiciones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: arriba, abajo, cerca, lejos, izquierda, derecha, delante, detrás, adentro, afuera.</w:t>
                            </w:r>
                          </w:p>
                          <w:p w:rsidR="00123B54" w:rsidRDefault="00123B54" w:rsidP="00123B54">
                            <w:pPr>
                              <w:pStyle w:val="Prrafodelista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Por ejemplo: El techo está sobre tu cabeza, El piso está debajo de tus pies.</w:t>
                            </w:r>
                          </w:p>
                          <w:p w:rsidR="00123B54" w:rsidRDefault="00E94568" w:rsidP="00123B54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9456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Puntos o lugares de referencia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: Son puntos que se distinguen con facilidad y que nos ayudan a ubicarnos rápidamente.</w:t>
                            </w:r>
                          </w:p>
                          <w:p w:rsidR="00E94568" w:rsidRDefault="00E94568" w:rsidP="00E94568">
                            <w:pPr>
                              <w:pStyle w:val="Prrafodelista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Por ejemplo: en la sala de clase el pizarrón es un punto de referencia, podemos decir que el cuadro está “a la derecha del pizarrón”</w:t>
                            </w:r>
                          </w:p>
                          <w:p w:rsidR="00E94568" w:rsidRDefault="00E94568" w:rsidP="00E94568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Símbolos: Son dibujos que representan cosas, situaciones o advertencias.</w:t>
                            </w:r>
                          </w:p>
                          <w:p w:rsidR="00E94568" w:rsidRPr="00E94568" w:rsidRDefault="00E94568" w:rsidP="00E94568">
                            <w:pPr>
                              <w:pStyle w:val="Prrafodelista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Por ejemplo: La imagen de una calavera cuando hay peligro, flechas, pictogramas (dibujos)</w:t>
                            </w:r>
                          </w:p>
                          <w:p w:rsidR="00E94568" w:rsidRPr="00E94568" w:rsidRDefault="00E94568" w:rsidP="00E9456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E94568" w:rsidRDefault="00E94568" w:rsidP="00E94568">
                            <w:pPr>
                              <w:pStyle w:val="Prrafodelista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E94568" w:rsidRPr="00123B54" w:rsidRDefault="00E94568" w:rsidP="00E94568">
                            <w:pPr>
                              <w:pStyle w:val="Prrafodelista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 Rectángulo" o:spid="_x0000_s1027" style="position:absolute;left:0;text-align:left;margin-left:3.35pt;margin-top:1.7pt;width:534.1pt;height:203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" fillcolor="white [3201]" strokecolor="black [3200]" strokeweight="2pt">
                <v:textbox>
                  <w:txbxContent>
                    <w:p w:rsidR="00123B54" w:rsidRDefault="00123B54" w:rsidP="007D0BFC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123B54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Existen diversas herramientas que sirven para leer planos y mapas.</w:t>
                      </w:r>
                    </w:p>
                    <w:p w:rsidR="00123B54" w:rsidRDefault="00123B54" w:rsidP="007D0BFC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Estos son: </w:t>
                      </w:r>
                    </w:p>
                    <w:p w:rsidR="00123B54" w:rsidRDefault="00123B54" w:rsidP="007D0BFC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E94568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Categorías de posición o las palabras que describen posiciones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: arriba, abajo, cerca, lejos, izquierda, derecha, delante, detrás, adentro, afuera.</w:t>
                      </w:r>
                    </w:p>
                    <w:p w:rsidR="00123B54" w:rsidRDefault="00123B54" w:rsidP="00123B54">
                      <w:pPr>
                        <w:pStyle w:val="Prrafodelista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Por ejemplo: El techo está sobre tu cabeza, El piso está debajo de tus pies.</w:t>
                      </w:r>
                    </w:p>
                    <w:p w:rsidR="00123B54" w:rsidRDefault="00E94568" w:rsidP="00123B54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E94568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Puntos o lugares de referencia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: Son puntos que se distinguen con facilidad y que nos ayudan a ubicarnos rápidamente.</w:t>
                      </w:r>
                    </w:p>
                    <w:p w:rsidR="00E94568" w:rsidRDefault="00E94568" w:rsidP="00E94568">
                      <w:pPr>
                        <w:pStyle w:val="Prrafodelista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Por ejemplo: en la sala de clase el pizarrón es un punto de referencia, podemos decir que el cuadro está “a la derecha del pizarrón”</w:t>
                      </w:r>
                    </w:p>
                    <w:p w:rsidR="00E94568" w:rsidRDefault="00E94568" w:rsidP="00E94568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Símbolos: Son dibujos que representan cosas, situaciones o advertencias.</w:t>
                      </w:r>
                    </w:p>
                    <w:p w:rsidR="00E94568" w:rsidRPr="00E94568" w:rsidRDefault="00E94568" w:rsidP="00E94568">
                      <w:pPr>
                        <w:pStyle w:val="Prrafodelista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Por ejemplo: La imagen de una calavera cuando hay peligro, flechas, pictogramas (dibujos)</w:t>
                      </w:r>
                    </w:p>
                    <w:p w:rsidR="00E94568" w:rsidRPr="00E94568" w:rsidRDefault="00E94568" w:rsidP="00E94568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  <w:p w:rsidR="00E94568" w:rsidRDefault="00E94568" w:rsidP="00E94568">
                      <w:pPr>
                        <w:pStyle w:val="Prrafodelista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  <w:p w:rsidR="00E94568" w:rsidRPr="00123B54" w:rsidRDefault="00E94568" w:rsidP="00E94568">
                      <w:pPr>
                        <w:pStyle w:val="Prrafodelista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1402C" w:rsidRDefault="0061402C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787014">
      <w:pPr>
        <w:tabs>
          <w:tab w:val="left" w:pos="10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D0BFC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86912" behindDoc="0" locked="0" layoutInCell="1" allowOverlap="1" wp14:anchorId="483AFD6A" wp14:editId="1A18A114">
            <wp:simplePos x="0" y="0"/>
            <wp:positionH relativeFrom="column">
              <wp:posOffset>180340</wp:posOffset>
            </wp:positionH>
            <wp:positionV relativeFrom="paragraph">
              <wp:posOffset>179070</wp:posOffset>
            </wp:positionV>
            <wp:extent cx="6538595" cy="2562225"/>
            <wp:effectExtent l="0" t="0" r="0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4" t="16554" r="17944" b="15203"/>
                    <a:stretch/>
                  </pic:blipFill>
                  <pic:spPr bwMode="auto">
                    <a:xfrm>
                      <a:off x="0" y="0"/>
                      <a:ext cx="6538595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E94568" w:rsidRDefault="00E94568" w:rsidP="009B5543">
      <w:pPr>
        <w:jc w:val="both"/>
        <w:rPr>
          <w:rFonts w:ascii="Arial" w:hAnsi="Arial" w:cs="Arial"/>
          <w:sz w:val="24"/>
          <w:szCs w:val="24"/>
        </w:rPr>
      </w:pPr>
    </w:p>
    <w:p w:rsidR="00E94568" w:rsidRDefault="00E94568" w:rsidP="009B5543">
      <w:pPr>
        <w:jc w:val="both"/>
        <w:rPr>
          <w:rFonts w:ascii="Arial" w:hAnsi="Arial" w:cs="Arial"/>
          <w:sz w:val="24"/>
          <w:szCs w:val="24"/>
        </w:rPr>
      </w:pPr>
    </w:p>
    <w:p w:rsidR="00E94568" w:rsidRDefault="00E94568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D0BFC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1.- Observa el plano, identifica 2  </w:t>
      </w:r>
      <w:r w:rsidRPr="007D0BFC">
        <w:rPr>
          <w:rFonts w:ascii="Arial" w:hAnsi="Arial" w:cs="Arial"/>
          <w:b/>
          <w:sz w:val="24"/>
          <w:szCs w:val="24"/>
        </w:rPr>
        <w:t>puntos de referencia</w:t>
      </w:r>
      <w:r>
        <w:rPr>
          <w:rFonts w:ascii="Arial" w:hAnsi="Arial" w:cs="Arial"/>
          <w:sz w:val="24"/>
          <w:szCs w:val="24"/>
        </w:rPr>
        <w:t xml:space="preserve"> con una X, encierra en un círculo 2 </w:t>
      </w:r>
      <w:r w:rsidRPr="007D0BFC">
        <w:rPr>
          <w:rFonts w:ascii="Arial" w:hAnsi="Arial" w:cs="Arial"/>
          <w:b/>
          <w:sz w:val="24"/>
          <w:szCs w:val="24"/>
        </w:rPr>
        <w:t>símbolos pictóricos</w:t>
      </w:r>
      <w:r>
        <w:rPr>
          <w:rFonts w:ascii="Arial" w:hAnsi="Arial" w:cs="Arial"/>
          <w:sz w:val="24"/>
          <w:szCs w:val="24"/>
        </w:rPr>
        <w:t xml:space="preserve"> y luego</w:t>
      </w:r>
      <w:r w:rsidR="00935F97">
        <w:rPr>
          <w:rFonts w:ascii="Arial" w:hAnsi="Arial" w:cs="Arial"/>
          <w:sz w:val="24"/>
          <w:szCs w:val="24"/>
        </w:rPr>
        <w:t xml:space="preserve"> escribe </w:t>
      </w:r>
      <w:r>
        <w:rPr>
          <w:rFonts w:ascii="Arial" w:hAnsi="Arial" w:cs="Arial"/>
          <w:sz w:val="24"/>
          <w:szCs w:val="24"/>
        </w:rPr>
        <w:t xml:space="preserve"> 2 </w:t>
      </w:r>
      <w:r w:rsidRPr="007D0BFC">
        <w:rPr>
          <w:rFonts w:ascii="Arial" w:hAnsi="Arial" w:cs="Arial"/>
          <w:b/>
          <w:sz w:val="24"/>
          <w:szCs w:val="24"/>
        </w:rPr>
        <w:t>descripciones del lugar</w:t>
      </w:r>
      <w:r>
        <w:rPr>
          <w:rFonts w:ascii="Arial" w:hAnsi="Arial" w:cs="Arial"/>
          <w:sz w:val="24"/>
          <w:szCs w:val="24"/>
        </w:rPr>
        <w:t>.</w:t>
      </w:r>
    </w:p>
    <w:p w:rsidR="00E94568" w:rsidRDefault="00935F97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87936" behindDoc="0" locked="0" layoutInCell="1" allowOverlap="1" wp14:anchorId="07E43516" wp14:editId="58D54C28">
            <wp:simplePos x="0" y="0"/>
            <wp:positionH relativeFrom="column">
              <wp:posOffset>-212444</wp:posOffset>
            </wp:positionH>
            <wp:positionV relativeFrom="paragraph">
              <wp:posOffset>180340</wp:posOffset>
            </wp:positionV>
            <wp:extent cx="7219507" cy="4423145"/>
            <wp:effectExtent l="0" t="0" r="63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6" t="41284" r="32137" b="10008"/>
                    <a:stretch/>
                  </pic:blipFill>
                  <pic:spPr bwMode="auto">
                    <a:xfrm>
                      <a:off x="0" y="0"/>
                      <a:ext cx="7219507" cy="4423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568" w:rsidRDefault="00E94568" w:rsidP="009B5543">
      <w:pPr>
        <w:jc w:val="both"/>
        <w:rPr>
          <w:rFonts w:ascii="Arial" w:hAnsi="Arial" w:cs="Arial"/>
          <w:sz w:val="24"/>
          <w:szCs w:val="24"/>
        </w:rPr>
      </w:pPr>
    </w:p>
    <w:p w:rsidR="00E94568" w:rsidRDefault="00E94568" w:rsidP="009B5543">
      <w:pPr>
        <w:jc w:val="both"/>
        <w:rPr>
          <w:rFonts w:ascii="Arial" w:hAnsi="Arial" w:cs="Arial"/>
          <w:sz w:val="24"/>
          <w:szCs w:val="24"/>
        </w:rPr>
      </w:pPr>
    </w:p>
    <w:p w:rsidR="00E94568" w:rsidRDefault="00E94568" w:rsidP="009B5543">
      <w:pPr>
        <w:jc w:val="both"/>
        <w:rPr>
          <w:rFonts w:ascii="Arial" w:hAnsi="Arial" w:cs="Arial"/>
          <w:sz w:val="24"/>
          <w:szCs w:val="24"/>
        </w:rPr>
      </w:pPr>
    </w:p>
    <w:p w:rsidR="00E94568" w:rsidRDefault="00E94568" w:rsidP="009B5543">
      <w:pPr>
        <w:jc w:val="both"/>
        <w:rPr>
          <w:rFonts w:ascii="Arial" w:hAnsi="Arial" w:cs="Arial"/>
          <w:sz w:val="24"/>
          <w:szCs w:val="24"/>
        </w:rPr>
      </w:pPr>
    </w:p>
    <w:p w:rsidR="00E94568" w:rsidRDefault="00E94568" w:rsidP="009B5543">
      <w:pPr>
        <w:jc w:val="both"/>
        <w:rPr>
          <w:rFonts w:ascii="Arial" w:hAnsi="Arial" w:cs="Arial"/>
          <w:sz w:val="24"/>
          <w:szCs w:val="24"/>
        </w:rPr>
      </w:pPr>
    </w:p>
    <w:p w:rsidR="00E94568" w:rsidRDefault="00E94568" w:rsidP="009B5543">
      <w:pPr>
        <w:jc w:val="both"/>
        <w:rPr>
          <w:rFonts w:ascii="Arial" w:hAnsi="Arial" w:cs="Arial"/>
          <w:sz w:val="24"/>
          <w:szCs w:val="24"/>
        </w:rPr>
      </w:pPr>
    </w:p>
    <w:p w:rsidR="00E94568" w:rsidRDefault="00E94568" w:rsidP="009B5543">
      <w:pPr>
        <w:jc w:val="both"/>
        <w:rPr>
          <w:rFonts w:ascii="Arial" w:hAnsi="Arial" w:cs="Arial"/>
          <w:sz w:val="24"/>
          <w:szCs w:val="24"/>
        </w:rPr>
      </w:pPr>
    </w:p>
    <w:p w:rsidR="00E94568" w:rsidRDefault="00E94568" w:rsidP="009B5543">
      <w:pPr>
        <w:jc w:val="both"/>
        <w:rPr>
          <w:rFonts w:ascii="Arial" w:hAnsi="Arial" w:cs="Arial"/>
          <w:sz w:val="24"/>
          <w:szCs w:val="24"/>
        </w:rPr>
      </w:pPr>
    </w:p>
    <w:p w:rsidR="00E94568" w:rsidRDefault="00E94568" w:rsidP="009B5543">
      <w:pPr>
        <w:jc w:val="both"/>
        <w:rPr>
          <w:rFonts w:ascii="Arial" w:hAnsi="Arial" w:cs="Arial"/>
          <w:sz w:val="24"/>
          <w:szCs w:val="24"/>
        </w:rPr>
      </w:pPr>
    </w:p>
    <w:p w:rsidR="00E94568" w:rsidRDefault="00E94568" w:rsidP="009B5543">
      <w:pPr>
        <w:jc w:val="both"/>
        <w:rPr>
          <w:rFonts w:ascii="Arial" w:hAnsi="Arial" w:cs="Arial"/>
          <w:sz w:val="24"/>
          <w:szCs w:val="24"/>
        </w:rPr>
      </w:pPr>
    </w:p>
    <w:p w:rsidR="00E94568" w:rsidRDefault="00E94568" w:rsidP="009B5543">
      <w:pPr>
        <w:jc w:val="both"/>
        <w:rPr>
          <w:rFonts w:ascii="Arial" w:hAnsi="Arial" w:cs="Arial"/>
          <w:sz w:val="24"/>
          <w:szCs w:val="24"/>
        </w:rPr>
      </w:pPr>
    </w:p>
    <w:p w:rsidR="00E94568" w:rsidRDefault="00E94568" w:rsidP="009B5543">
      <w:pPr>
        <w:jc w:val="both"/>
        <w:rPr>
          <w:rFonts w:ascii="Arial" w:hAnsi="Arial" w:cs="Arial"/>
          <w:sz w:val="24"/>
          <w:szCs w:val="24"/>
        </w:rPr>
      </w:pPr>
    </w:p>
    <w:p w:rsidR="00E94568" w:rsidRDefault="00E94568" w:rsidP="009B5543">
      <w:pPr>
        <w:jc w:val="both"/>
        <w:rPr>
          <w:rFonts w:ascii="Arial" w:hAnsi="Arial" w:cs="Arial"/>
          <w:sz w:val="24"/>
          <w:szCs w:val="24"/>
        </w:rPr>
      </w:pPr>
    </w:p>
    <w:p w:rsidR="00E94568" w:rsidRDefault="00E94568" w:rsidP="009B5543">
      <w:pPr>
        <w:jc w:val="both"/>
        <w:rPr>
          <w:rFonts w:ascii="Arial" w:hAnsi="Arial" w:cs="Arial"/>
          <w:sz w:val="24"/>
          <w:szCs w:val="24"/>
        </w:rPr>
      </w:pPr>
    </w:p>
    <w:p w:rsidR="00E94568" w:rsidRDefault="00935F97" w:rsidP="00935F97">
      <w:pPr>
        <w:spacing w:before="240"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 __________________________________________________________________________</w:t>
      </w:r>
    </w:p>
    <w:p w:rsidR="00935F97" w:rsidRDefault="00935F97" w:rsidP="00935F97">
      <w:pPr>
        <w:spacing w:before="240"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</w:t>
      </w:r>
    </w:p>
    <w:p w:rsidR="00935F97" w:rsidRDefault="00935F97" w:rsidP="00935F97">
      <w:pPr>
        <w:spacing w:before="240"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2.- __________________________________________________________________________</w:t>
      </w:r>
    </w:p>
    <w:p w:rsidR="00935F97" w:rsidRDefault="00935F97" w:rsidP="00935F97">
      <w:pPr>
        <w:spacing w:before="240"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</w:t>
      </w:r>
    </w:p>
    <w:p w:rsidR="00E94568" w:rsidRDefault="00E94568" w:rsidP="009B5543">
      <w:pPr>
        <w:jc w:val="both"/>
        <w:rPr>
          <w:rFonts w:ascii="Arial" w:hAnsi="Arial" w:cs="Arial"/>
          <w:sz w:val="24"/>
          <w:szCs w:val="24"/>
        </w:rPr>
      </w:pPr>
    </w:p>
    <w:p w:rsidR="002E50DC" w:rsidRDefault="009C79A2" w:rsidP="00DC5792">
      <w:pPr>
        <w:tabs>
          <w:tab w:val="left" w:pos="1110"/>
        </w:tabs>
        <w:spacing w:after="0" w:line="240" w:lineRule="auto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73D85C5" wp14:editId="6E41AF21">
                <wp:simplePos x="0" y="0"/>
                <wp:positionH relativeFrom="column">
                  <wp:posOffset>509270</wp:posOffset>
                </wp:positionH>
                <wp:positionV relativeFrom="paragraph">
                  <wp:posOffset>130810</wp:posOffset>
                </wp:positionV>
                <wp:extent cx="5934075" cy="1031240"/>
                <wp:effectExtent l="0" t="0" r="28575" b="1651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1031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 Rectángulo" o:spid="_x0000_s1026" style="position:absolute;margin-left:40.1pt;margin-top:10.3pt;width:467.25pt;height:81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" fillcolor="white [3201]" strokecolor="black [3200]" strokeweight="2pt"/>
            </w:pict>
          </mc:Fallback>
        </mc:AlternateContent>
      </w:r>
    </w:p>
    <w:p w:rsidR="002E50DC" w:rsidRPr="009C79A2" w:rsidRDefault="002E50DC" w:rsidP="002E50DC">
      <w:pPr>
        <w:tabs>
          <w:tab w:val="left" w:pos="3135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C79A2">
        <w:rPr>
          <w:rFonts w:ascii="Arial" w:hAnsi="Arial" w:cs="Arial"/>
          <w:sz w:val="24"/>
          <w:szCs w:val="24"/>
        </w:rPr>
        <w:t>Resumen</w:t>
      </w:r>
    </w:p>
    <w:p w:rsidR="009C79A2" w:rsidRDefault="002E50DC" w:rsidP="009C79A2">
      <w:pPr>
        <w:tabs>
          <w:tab w:val="left" w:pos="3135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C79A2">
        <w:rPr>
          <w:rFonts w:ascii="Arial" w:hAnsi="Arial" w:cs="Arial"/>
          <w:sz w:val="24"/>
          <w:szCs w:val="24"/>
        </w:rPr>
        <w:t xml:space="preserve">Hoy aprendimos </w:t>
      </w:r>
      <w:r w:rsidR="009C79A2">
        <w:rPr>
          <w:rFonts w:ascii="Arial" w:hAnsi="Arial" w:cs="Arial"/>
          <w:sz w:val="24"/>
          <w:szCs w:val="24"/>
        </w:rPr>
        <w:t>para qué nos sirven l</w:t>
      </w:r>
      <w:r w:rsidRPr="009C79A2">
        <w:rPr>
          <w:rFonts w:ascii="Arial" w:hAnsi="Arial" w:cs="Arial"/>
          <w:sz w:val="24"/>
          <w:szCs w:val="24"/>
        </w:rPr>
        <w:t>a</w:t>
      </w:r>
      <w:r w:rsidR="009C79A2">
        <w:rPr>
          <w:rFonts w:ascii="Arial" w:hAnsi="Arial" w:cs="Arial"/>
          <w:sz w:val="24"/>
          <w:szCs w:val="24"/>
        </w:rPr>
        <w:t>s</w:t>
      </w:r>
      <w:r w:rsidRPr="009C79A2">
        <w:rPr>
          <w:rFonts w:ascii="Arial" w:hAnsi="Arial" w:cs="Arial"/>
          <w:sz w:val="24"/>
          <w:szCs w:val="24"/>
        </w:rPr>
        <w:t xml:space="preserve"> </w:t>
      </w:r>
      <w:r w:rsidR="009C79A2">
        <w:rPr>
          <w:rFonts w:ascii="Arial" w:hAnsi="Arial" w:cs="Arial"/>
          <w:sz w:val="24"/>
          <w:szCs w:val="24"/>
        </w:rPr>
        <w:t xml:space="preserve">categorías de ubicación relativa, </w:t>
      </w:r>
    </w:p>
    <w:p w:rsidR="002E50DC" w:rsidRPr="009C79A2" w:rsidRDefault="009C79A2" w:rsidP="009C79A2">
      <w:pPr>
        <w:tabs>
          <w:tab w:val="left" w:pos="3135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 puntos de referencia y los símbolos.</w:t>
      </w:r>
    </w:p>
    <w:p w:rsidR="002E50DC" w:rsidRDefault="002E50DC" w:rsidP="002E50DC">
      <w:pPr>
        <w:tabs>
          <w:tab w:val="left" w:pos="3135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C79A2">
        <w:rPr>
          <w:rFonts w:ascii="Arial" w:hAnsi="Arial" w:cs="Arial"/>
          <w:sz w:val="24"/>
          <w:szCs w:val="24"/>
        </w:rPr>
        <w:t>S</w:t>
      </w:r>
      <w:r w:rsidR="009C79A2">
        <w:rPr>
          <w:rFonts w:ascii="Arial" w:hAnsi="Arial" w:cs="Arial"/>
          <w:sz w:val="24"/>
          <w:szCs w:val="24"/>
        </w:rPr>
        <w:t>irven para leer planos y mapas y para ubicarnos mejor en los diferentes</w:t>
      </w:r>
    </w:p>
    <w:p w:rsidR="002E50DC" w:rsidRPr="009C79A2" w:rsidRDefault="009C79A2" w:rsidP="009C79A2">
      <w:pPr>
        <w:tabs>
          <w:tab w:val="left" w:pos="3135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espacios</w:t>
      </w:r>
      <w:r w:rsidR="002E50DC" w:rsidRPr="009C79A2">
        <w:rPr>
          <w:rFonts w:ascii="Arial" w:hAnsi="Arial" w:cs="Arial"/>
          <w:sz w:val="24"/>
          <w:szCs w:val="24"/>
        </w:rPr>
        <w:t>.</w:t>
      </w:r>
    </w:p>
    <w:p w:rsidR="002E50DC" w:rsidRDefault="002E50DC" w:rsidP="002E50DC">
      <w:pPr>
        <w:tabs>
          <w:tab w:val="left" w:pos="3135"/>
        </w:tabs>
        <w:spacing w:after="0" w:line="240" w:lineRule="auto"/>
      </w:pP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69237C" w:rsidRDefault="0069237C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Ticket de </w:t>
      </w:r>
      <w:proofErr w:type="gramStart"/>
      <w:r>
        <w:rPr>
          <w:rFonts w:ascii="Arial" w:hAnsi="Arial" w:cs="Arial"/>
          <w:sz w:val="24"/>
          <w:szCs w:val="24"/>
        </w:rPr>
        <w:t>salida :</w:t>
      </w:r>
      <w:proofErr w:type="gramEnd"/>
    </w:p>
    <w:p w:rsidR="0069237C" w:rsidRDefault="0069237C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 ticket debe hacerlo solo el niño y usted debe revisarlo.</w:t>
      </w:r>
    </w:p>
    <w:p w:rsidR="0069237C" w:rsidRDefault="0069237C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ticket </w:t>
      </w:r>
      <w:r w:rsidR="00FC3C72">
        <w:rPr>
          <w:rFonts w:ascii="Arial" w:hAnsi="Arial" w:cs="Arial"/>
          <w:sz w:val="24"/>
          <w:szCs w:val="24"/>
        </w:rPr>
        <w:t xml:space="preserve">servirá </w:t>
      </w:r>
      <w:r>
        <w:rPr>
          <w:rFonts w:ascii="Arial" w:hAnsi="Arial" w:cs="Arial"/>
          <w:sz w:val="24"/>
          <w:szCs w:val="24"/>
        </w:rPr>
        <w:t xml:space="preserve"> para </w:t>
      </w:r>
      <w:r w:rsidR="00FC3C72">
        <w:rPr>
          <w:rFonts w:ascii="Arial" w:hAnsi="Arial" w:cs="Arial"/>
          <w:sz w:val="24"/>
          <w:szCs w:val="24"/>
        </w:rPr>
        <w:t>observar lo aprendido por el estudiante,</w:t>
      </w:r>
      <w:r>
        <w:rPr>
          <w:rFonts w:ascii="Arial" w:hAnsi="Arial" w:cs="Arial"/>
          <w:sz w:val="24"/>
          <w:szCs w:val="24"/>
        </w:rPr>
        <w:t xml:space="preserve"> si esto no sucede volver a enseñar el contenido.</w:t>
      </w:r>
    </w:p>
    <w:p w:rsidR="00953D35" w:rsidRDefault="0069237C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Corte este ticket y luego péguelo en el cuaderno lo mismo que la guía</w:t>
      </w:r>
      <w:r w:rsidR="00FC3C72">
        <w:rPr>
          <w:rFonts w:ascii="Arial" w:hAnsi="Arial" w:cs="Arial"/>
          <w:sz w:val="24"/>
          <w:szCs w:val="24"/>
        </w:rPr>
        <w:t>, sin la hoja de respuesta ya que es una ayuda para usted</w:t>
      </w:r>
      <w:r>
        <w:rPr>
          <w:rFonts w:ascii="Arial" w:hAnsi="Arial" w:cs="Arial"/>
          <w:sz w:val="24"/>
          <w:szCs w:val="24"/>
        </w:rPr>
        <w:t>.</w:t>
      </w:r>
    </w:p>
    <w:p w:rsidR="0069237C" w:rsidRDefault="009C79A2" w:rsidP="00953D35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88960" behindDoc="0" locked="0" layoutInCell="1" allowOverlap="1" wp14:anchorId="3A13103A" wp14:editId="086244BC">
            <wp:simplePos x="0" y="0"/>
            <wp:positionH relativeFrom="column">
              <wp:posOffset>-170121</wp:posOffset>
            </wp:positionH>
            <wp:positionV relativeFrom="paragraph">
              <wp:posOffset>33803</wp:posOffset>
            </wp:positionV>
            <wp:extent cx="6943061" cy="6751674"/>
            <wp:effectExtent l="19050" t="19050" r="10795" b="1143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1" t="14189" r="31620" b="7094"/>
                    <a:stretch/>
                  </pic:blipFill>
                  <pic:spPr bwMode="auto">
                    <a:xfrm>
                      <a:off x="0" y="0"/>
                      <a:ext cx="6942358" cy="67509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9A2" w:rsidRDefault="009C79A2" w:rsidP="00953D35">
      <w:pPr>
        <w:rPr>
          <w:rFonts w:ascii="Arial" w:hAnsi="Arial" w:cs="Arial"/>
          <w:sz w:val="24"/>
          <w:szCs w:val="24"/>
        </w:rPr>
      </w:pPr>
    </w:p>
    <w:p w:rsidR="009C79A2" w:rsidRPr="009C79A2" w:rsidRDefault="009C79A2" w:rsidP="009C79A2">
      <w:pPr>
        <w:rPr>
          <w:rFonts w:ascii="Arial" w:hAnsi="Arial" w:cs="Arial"/>
          <w:sz w:val="24"/>
          <w:szCs w:val="24"/>
        </w:rPr>
      </w:pPr>
    </w:p>
    <w:p w:rsidR="009C79A2" w:rsidRPr="009C79A2" w:rsidRDefault="009C79A2" w:rsidP="009C79A2">
      <w:pPr>
        <w:rPr>
          <w:rFonts w:ascii="Arial" w:hAnsi="Arial" w:cs="Arial"/>
          <w:sz w:val="24"/>
          <w:szCs w:val="24"/>
        </w:rPr>
      </w:pPr>
    </w:p>
    <w:p w:rsidR="009C79A2" w:rsidRPr="009C79A2" w:rsidRDefault="009C79A2" w:rsidP="009C79A2">
      <w:pPr>
        <w:rPr>
          <w:rFonts w:ascii="Arial" w:hAnsi="Arial" w:cs="Arial"/>
          <w:sz w:val="24"/>
          <w:szCs w:val="24"/>
        </w:rPr>
      </w:pPr>
    </w:p>
    <w:p w:rsidR="009C79A2" w:rsidRPr="009C79A2" w:rsidRDefault="009C79A2" w:rsidP="009C79A2">
      <w:pPr>
        <w:rPr>
          <w:rFonts w:ascii="Arial" w:hAnsi="Arial" w:cs="Arial"/>
          <w:sz w:val="24"/>
          <w:szCs w:val="24"/>
        </w:rPr>
      </w:pPr>
    </w:p>
    <w:p w:rsidR="009C79A2" w:rsidRPr="009C79A2" w:rsidRDefault="009C79A2" w:rsidP="009C79A2">
      <w:pPr>
        <w:rPr>
          <w:rFonts w:ascii="Arial" w:hAnsi="Arial" w:cs="Arial"/>
          <w:sz w:val="24"/>
          <w:szCs w:val="24"/>
        </w:rPr>
      </w:pPr>
    </w:p>
    <w:p w:rsidR="009C79A2" w:rsidRPr="009C79A2" w:rsidRDefault="009C79A2" w:rsidP="009C79A2">
      <w:pPr>
        <w:rPr>
          <w:rFonts w:ascii="Arial" w:hAnsi="Arial" w:cs="Arial"/>
          <w:sz w:val="24"/>
          <w:szCs w:val="24"/>
        </w:rPr>
      </w:pPr>
    </w:p>
    <w:p w:rsidR="009C79A2" w:rsidRPr="009C79A2" w:rsidRDefault="009C79A2" w:rsidP="009C79A2">
      <w:pPr>
        <w:rPr>
          <w:rFonts w:ascii="Arial" w:hAnsi="Arial" w:cs="Arial"/>
          <w:sz w:val="24"/>
          <w:szCs w:val="24"/>
        </w:rPr>
      </w:pPr>
    </w:p>
    <w:p w:rsidR="009C79A2" w:rsidRPr="009C79A2" w:rsidRDefault="009C79A2" w:rsidP="009C79A2">
      <w:pPr>
        <w:rPr>
          <w:rFonts w:ascii="Arial" w:hAnsi="Arial" w:cs="Arial"/>
          <w:sz w:val="24"/>
          <w:szCs w:val="24"/>
        </w:rPr>
      </w:pPr>
    </w:p>
    <w:p w:rsidR="009C79A2" w:rsidRPr="009C79A2" w:rsidRDefault="009C79A2" w:rsidP="009C79A2">
      <w:pPr>
        <w:rPr>
          <w:rFonts w:ascii="Arial" w:hAnsi="Arial" w:cs="Arial"/>
          <w:sz w:val="24"/>
          <w:szCs w:val="24"/>
        </w:rPr>
      </w:pPr>
    </w:p>
    <w:p w:rsidR="009C79A2" w:rsidRPr="009C79A2" w:rsidRDefault="009C79A2" w:rsidP="009C79A2">
      <w:pPr>
        <w:rPr>
          <w:rFonts w:ascii="Arial" w:hAnsi="Arial" w:cs="Arial"/>
          <w:sz w:val="24"/>
          <w:szCs w:val="24"/>
        </w:rPr>
      </w:pPr>
    </w:p>
    <w:p w:rsidR="009C79A2" w:rsidRPr="009C79A2" w:rsidRDefault="009C79A2" w:rsidP="009C79A2">
      <w:pPr>
        <w:rPr>
          <w:rFonts w:ascii="Arial" w:hAnsi="Arial" w:cs="Arial"/>
          <w:sz w:val="24"/>
          <w:szCs w:val="24"/>
        </w:rPr>
      </w:pPr>
    </w:p>
    <w:p w:rsidR="009C79A2" w:rsidRPr="009C79A2" w:rsidRDefault="009C79A2" w:rsidP="009C79A2">
      <w:pPr>
        <w:rPr>
          <w:rFonts w:ascii="Arial" w:hAnsi="Arial" w:cs="Arial"/>
          <w:sz w:val="24"/>
          <w:szCs w:val="24"/>
        </w:rPr>
      </w:pPr>
    </w:p>
    <w:p w:rsidR="009C79A2" w:rsidRPr="009C79A2" w:rsidRDefault="009C79A2" w:rsidP="009C79A2">
      <w:pPr>
        <w:rPr>
          <w:rFonts w:ascii="Arial" w:hAnsi="Arial" w:cs="Arial"/>
          <w:sz w:val="24"/>
          <w:szCs w:val="24"/>
        </w:rPr>
      </w:pPr>
    </w:p>
    <w:p w:rsidR="009C79A2" w:rsidRPr="009C79A2" w:rsidRDefault="009C79A2" w:rsidP="009C79A2">
      <w:pPr>
        <w:rPr>
          <w:rFonts w:ascii="Arial" w:hAnsi="Arial" w:cs="Arial"/>
          <w:sz w:val="24"/>
          <w:szCs w:val="24"/>
        </w:rPr>
      </w:pPr>
    </w:p>
    <w:p w:rsidR="009C79A2" w:rsidRPr="009C79A2" w:rsidRDefault="009C79A2" w:rsidP="009C79A2">
      <w:pPr>
        <w:rPr>
          <w:rFonts w:ascii="Arial" w:hAnsi="Arial" w:cs="Arial"/>
          <w:sz w:val="24"/>
          <w:szCs w:val="24"/>
        </w:rPr>
      </w:pPr>
    </w:p>
    <w:p w:rsidR="009C79A2" w:rsidRPr="009C79A2" w:rsidRDefault="009C79A2" w:rsidP="009C79A2">
      <w:pPr>
        <w:rPr>
          <w:rFonts w:ascii="Arial" w:hAnsi="Arial" w:cs="Arial"/>
          <w:sz w:val="24"/>
          <w:szCs w:val="24"/>
        </w:rPr>
      </w:pPr>
    </w:p>
    <w:p w:rsidR="009C79A2" w:rsidRPr="009C79A2" w:rsidRDefault="009C79A2" w:rsidP="009C79A2">
      <w:pPr>
        <w:rPr>
          <w:rFonts w:ascii="Arial" w:hAnsi="Arial" w:cs="Arial"/>
          <w:sz w:val="24"/>
          <w:szCs w:val="24"/>
        </w:rPr>
      </w:pPr>
    </w:p>
    <w:p w:rsidR="009C79A2" w:rsidRPr="009C79A2" w:rsidRDefault="009C79A2" w:rsidP="009C79A2">
      <w:pPr>
        <w:rPr>
          <w:rFonts w:ascii="Arial" w:hAnsi="Arial" w:cs="Arial"/>
          <w:sz w:val="24"/>
          <w:szCs w:val="24"/>
        </w:rPr>
      </w:pPr>
    </w:p>
    <w:p w:rsidR="009C79A2" w:rsidRPr="009C79A2" w:rsidRDefault="009C79A2" w:rsidP="009C79A2">
      <w:pPr>
        <w:rPr>
          <w:rFonts w:ascii="Arial" w:hAnsi="Arial" w:cs="Arial"/>
          <w:sz w:val="24"/>
          <w:szCs w:val="24"/>
        </w:rPr>
      </w:pPr>
    </w:p>
    <w:p w:rsidR="0069237C" w:rsidRDefault="0069237C" w:rsidP="009C79A2">
      <w:pPr>
        <w:ind w:firstLine="708"/>
        <w:rPr>
          <w:rFonts w:ascii="Arial" w:hAnsi="Arial" w:cs="Arial"/>
          <w:sz w:val="24"/>
          <w:szCs w:val="24"/>
        </w:rPr>
      </w:pPr>
    </w:p>
    <w:p w:rsidR="009C79A2" w:rsidRPr="009C79A2" w:rsidRDefault="009C79A2" w:rsidP="009C79A2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Respuesta es la C</w:t>
      </w:r>
    </w:p>
    <w:sectPr w:rsidR="009C79A2" w:rsidRPr="009C79A2" w:rsidSect="00F529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D64" w:rsidRDefault="002D4D64" w:rsidP="00F52956">
      <w:pPr>
        <w:spacing w:after="0" w:line="240" w:lineRule="auto"/>
      </w:pPr>
      <w:r>
        <w:separator/>
      </w:r>
    </w:p>
  </w:endnote>
  <w:endnote w:type="continuationSeparator" w:id="0">
    <w:p w:rsidR="002D4D64" w:rsidRDefault="002D4D64" w:rsidP="00F52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5FF" w:rsidRDefault="009145F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5FF" w:rsidRDefault="009145FF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5FF" w:rsidRDefault="009145F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D64" w:rsidRDefault="002D4D64" w:rsidP="00F52956">
      <w:pPr>
        <w:spacing w:after="0" w:line="240" w:lineRule="auto"/>
      </w:pPr>
      <w:r>
        <w:separator/>
      </w:r>
    </w:p>
  </w:footnote>
  <w:footnote w:type="continuationSeparator" w:id="0">
    <w:p w:rsidR="002D4D64" w:rsidRDefault="002D4D64" w:rsidP="00F529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5FF" w:rsidRDefault="009145F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956" w:rsidRPr="00F52956" w:rsidRDefault="009145FF" w:rsidP="00F52956">
    <w:pPr>
      <w:pStyle w:val="Encabezado"/>
      <w:tabs>
        <w:tab w:val="clear" w:pos="4419"/>
        <w:tab w:val="clear" w:pos="8838"/>
        <w:tab w:val="left" w:pos="5130"/>
      </w:tabs>
      <w:rPr>
        <w:sz w:val="16"/>
        <w:szCs w:val="16"/>
        <w:lang w:val="es-ES"/>
      </w:rPr>
    </w:pPr>
    <w:bookmarkStart w:id="0" w:name="_GoBack"/>
    <w:bookmarkEnd w:id="0"/>
    <w:r w:rsidRPr="00983F6B">
      <w:rPr>
        <w:rFonts w:ascii="Arial" w:hAnsi="Arial" w:cs="Arial"/>
        <w:noProof/>
        <w:lang w:eastAsia="es-CL"/>
      </w:rPr>
      <w:drawing>
        <wp:anchor distT="0" distB="0" distL="114300" distR="114300" simplePos="0" relativeHeight="251661312" behindDoc="1" locked="0" layoutInCell="1" allowOverlap="1" wp14:anchorId="6A7FACB9" wp14:editId="3F121BA2">
          <wp:simplePos x="0" y="0"/>
          <wp:positionH relativeFrom="column">
            <wp:posOffset>-75048</wp:posOffset>
          </wp:positionH>
          <wp:positionV relativeFrom="paragraph">
            <wp:posOffset>-185021</wp:posOffset>
          </wp:positionV>
          <wp:extent cx="648586" cy="594423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586" cy="5944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2956" w:rsidRPr="00F52956">
      <w:rPr>
        <w:noProof/>
        <w:sz w:val="16"/>
        <w:szCs w:val="16"/>
        <w:lang w:eastAsia="es-C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6E395BF" wp14:editId="53F49EDF">
              <wp:simplePos x="0" y="0"/>
              <wp:positionH relativeFrom="column">
                <wp:posOffset>2562225</wp:posOffset>
              </wp:positionH>
              <wp:positionV relativeFrom="paragraph">
                <wp:posOffset>-183515</wp:posOffset>
              </wp:positionV>
              <wp:extent cx="4152900" cy="495300"/>
              <wp:effectExtent l="0" t="0" r="19050" b="19050"/>
              <wp:wrapNone/>
              <wp:docPr id="7" name="7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2900" cy="4953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7 Rectángulo" o:spid="_x0000_s1026" style="position:absolute;margin-left:201.75pt;margin-top:-14.45pt;width:327pt;height:39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" fillcolor="white [3201]" strokecolor="black [3200]" strokeweight="2pt"/>
          </w:pict>
        </mc:Fallback>
      </mc:AlternateContent>
    </w:r>
    <w:r w:rsidR="00F52956" w:rsidRPr="00F52956">
      <w:rPr>
        <w:sz w:val="16"/>
        <w:szCs w:val="16"/>
        <w:lang w:val="es-ES"/>
      </w:rPr>
      <w:t xml:space="preserve">           </w:t>
    </w:r>
    <w:r w:rsidR="00DD7128">
      <w:rPr>
        <w:sz w:val="16"/>
        <w:szCs w:val="16"/>
        <w:lang w:val="es-ES"/>
      </w:rPr>
      <w:t xml:space="preserve">               </w:t>
    </w:r>
    <w:r w:rsidR="00F52956" w:rsidRPr="00F52956">
      <w:rPr>
        <w:sz w:val="16"/>
        <w:szCs w:val="16"/>
        <w:lang w:val="es-ES"/>
      </w:rPr>
      <w:t xml:space="preserve">  Docente: Marcela </w:t>
    </w:r>
    <w:proofErr w:type="spellStart"/>
    <w:r w:rsidR="00F52956" w:rsidRPr="00F52956">
      <w:rPr>
        <w:sz w:val="16"/>
        <w:szCs w:val="16"/>
        <w:lang w:val="es-ES"/>
      </w:rPr>
      <w:t>Cantillana</w:t>
    </w:r>
    <w:proofErr w:type="spellEnd"/>
    <w:r w:rsidR="00F52956" w:rsidRPr="00F52956">
      <w:rPr>
        <w:sz w:val="16"/>
        <w:szCs w:val="16"/>
        <w:lang w:val="es-ES"/>
      </w:rPr>
      <w:t xml:space="preserve">                    </w:t>
    </w:r>
    <w:r w:rsidR="00F52956">
      <w:rPr>
        <w:sz w:val="16"/>
        <w:szCs w:val="16"/>
        <w:lang w:val="es-ES"/>
      </w:rPr>
      <w:t xml:space="preserve">             </w:t>
    </w:r>
    <w:r w:rsidR="00F52956" w:rsidRPr="00F52956">
      <w:rPr>
        <w:sz w:val="16"/>
        <w:szCs w:val="16"/>
        <w:lang w:val="es-ES"/>
      </w:rPr>
      <w:t xml:space="preserve"> </w:t>
    </w:r>
    <w:r w:rsidR="00DD7128">
      <w:rPr>
        <w:sz w:val="16"/>
        <w:szCs w:val="16"/>
        <w:lang w:val="es-ES"/>
      </w:rPr>
      <w:t xml:space="preserve"> </w:t>
    </w:r>
    <w:r w:rsidR="00F52956" w:rsidRPr="00F52956">
      <w:rPr>
        <w:sz w:val="20"/>
        <w:szCs w:val="20"/>
        <w:lang w:val="es-ES"/>
      </w:rPr>
      <w:t>Nombre Alumno</w:t>
    </w:r>
    <w:r w:rsidR="00F52956" w:rsidRPr="00F52956">
      <w:rPr>
        <w:sz w:val="16"/>
        <w:szCs w:val="16"/>
        <w:lang w:val="es-ES"/>
      </w:rPr>
      <w:t xml:space="preserve"> _______________________</w:t>
    </w:r>
    <w:r w:rsidR="00F52956">
      <w:rPr>
        <w:sz w:val="16"/>
        <w:szCs w:val="16"/>
        <w:lang w:val="es-ES"/>
      </w:rPr>
      <w:t>____________________</w:t>
    </w:r>
    <w:r w:rsidR="00DD7128">
      <w:rPr>
        <w:sz w:val="16"/>
        <w:szCs w:val="16"/>
        <w:lang w:val="es-ES"/>
      </w:rPr>
      <w:t>________________</w:t>
    </w:r>
    <w:r w:rsidR="00F52956">
      <w:rPr>
        <w:sz w:val="16"/>
        <w:szCs w:val="16"/>
        <w:lang w:val="es-ES"/>
      </w:rPr>
      <w:t>_</w:t>
    </w:r>
  </w:p>
  <w:p w:rsidR="00F52956" w:rsidRPr="00F52956" w:rsidRDefault="00DD7128">
    <w:pPr>
      <w:pStyle w:val="Encabezado"/>
      <w:rPr>
        <w:sz w:val="16"/>
        <w:szCs w:val="16"/>
        <w:lang w:val="es-ES"/>
      </w:rPr>
    </w:pPr>
    <w:r>
      <w:rPr>
        <w:sz w:val="16"/>
        <w:szCs w:val="16"/>
        <w:lang w:val="es-ES"/>
      </w:rPr>
      <w:t xml:space="preserve">                            </w:t>
    </w:r>
    <w:r w:rsidR="00F52956" w:rsidRPr="00F52956">
      <w:rPr>
        <w:sz w:val="16"/>
        <w:szCs w:val="16"/>
        <w:lang w:val="es-ES"/>
      </w:rPr>
      <w:t>Curso: Segundo Básico</w:t>
    </w:r>
  </w:p>
  <w:p w:rsidR="00F52956" w:rsidRPr="00F52956" w:rsidRDefault="00F52956">
    <w:pPr>
      <w:pStyle w:val="Encabezado"/>
      <w:rPr>
        <w:sz w:val="16"/>
        <w:szCs w:val="16"/>
        <w:lang w:val="es-ES"/>
      </w:rPr>
    </w:pPr>
    <w:r w:rsidRPr="00F52956">
      <w:rPr>
        <w:sz w:val="16"/>
        <w:szCs w:val="16"/>
        <w:lang w:val="es-ES"/>
      </w:rPr>
      <w:t xml:space="preserve">             </w:t>
    </w:r>
    <w:r w:rsidR="00DD7128">
      <w:rPr>
        <w:sz w:val="16"/>
        <w:szCs w:val="16"/>
        <w:lang w:val="es-ES"/>
      </w:rPr>
      <w:t xml:space="preserve">               </w:t>
    </w:r>
    <w:r w:rsidRPr="00F52956">
      <w:rPr>
        <w:sz w:val="16"/>
        <w:szCs w:val="16"/>
        <w:lang w:val="es-ES"/>
      </w:rPr>
      <w:t xml:space="preserve">Fuente: </w:t>
    </w:r>
    <w:proofErr w:type="spellStart"/>
    <w:r w:rsidRPr="00F52956">
      <w:rPr>
        <w:sz w:val="16"/>
        <w:szCs w:val="16"/>
        <w:lang w:val="es-ES"/>
      </w:rPr>
      <w:t>Aptus</w:t>
    </w:r>
    <w:proofErr w:type="spellEnd"/>
    <w:r w:rsidRPr="00F52956">
      <w:rPr>
        <w:sz w:val="16"/>
        <w:szCs w:val="16"/>
        <w:lang w:val="es-ES"/>
      </w:rPr>
      <w:t xml:space="preserve"> Chile.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5FF" w:rsidRDefault="009145F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57CF4"/>
    <w:multiLevelType w:val="hybridMultilevel"/>
    <w:tmpl w:val="F38026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5A1352"/>
    <w:multiLevelType w:val="hybridMultilevel"/>
    <w:tmpl w:val="FF8EB0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CF493A"/>
    <w:multiLevelType w:val="hybridMultilevel"/>
    <w:tmpl w:val="D1CE83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CC31FC"/>
    <w:multiLevelType w:val="hybridMultilevel"/>
    <w:tmpl w:val="BF4680A2"/>
    <w:lvl w:ilvl="0" w:tplc="340A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725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97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869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941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013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8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014"/>
    <w:rsid w:val="00066741"/>
    <w:rsid w:val="000F6D7A"/>
    <w:rsid w:val="00123B54"/>
    <w:rsid w:val="00135ED2"/>
    <w:rsid w:val="001748F7"/>
    <w:rsid w:val="00247F9A"/>
    <w:rsid w:val="00253D77"/>
    <w:rsid w:val="00271785"/>
    <w:rsid w:val="002D4D64"/>
    <w:rsid w:val="002E50DC"/>
    <w:rsid w:val="003632DF"/>
    <w:rsid w:val="004145B8"/>
    <w:rsid w:val="0043317E"/>
    <w:rsid w:val="00491DF0"/>
    <w:rsid w:val="004A2591"/>
    <w:rsid w:val="004B1DE2"/>
    <w:rsid w:val="0061402C"/>
    <w:rsid w:val="0069237C"/>
    <w:rsid w:val="006A144D"/>
    <w:rsid w:val="00787014"/>
    <w:rsid w:val="007C591E"/>
    <w:rsid w:val="007D0BFC"/>
    <w:rsid w:val="007D6094"/>
    <w:rsid w:val="007E3BB6"/>
    <w:rsid w:val="008067A6"/>
    <w:rsid w:val="00862DF5"/>
    <w:rsid w:val="008C6939"/>
    <w:rsid w:val="008F4706"/>
    <w:rsid w:val="009010E4"/>
    <w:rsid w:val="009145FF"/>
    <w:rsid w:val="00935F97"/>
    <w:rsid w:val="00953D35"/>
    <w:rsid w:val="009B5543"/>
    <w:rsid w:val="009C79A2"/>
    <w:rsid w:val="00A57AAB"/>
    <w:rsid w:val="00A6390F"/>
    <w:rsid w:val="00AA2D00"/>
    <w:rsid w:val="00C73024"/>
    <w:rsid w:val="00C82469"/>
    <w:rsid w:val="00D253F8"/>
    <w:rsid w:val="00D523DE"/>
    <w:rsid w:val="00DC5792"/>
    <w:rsid w:val="00DD7128"/>
    <w:rsid w:val="00E94568"/>
    <w:rsid w:val="00EC032A"/>
    <w:rsid w:val="00EC572E"/>
    <w:rsid w:val="00F171B9"/>
    <w:rsid w:val="00F52956"/>
    <w:rsid w:val="00F96647"/>
    <w:rsid w:val="00FA0014"/>
    <w:rsid w:val="00FA17F2"/>
    <w:rsid w:val="00FC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A00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33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31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2956"/>
  </w:style>
  <w:style w:type="paragraph" w:styleId="Piedepgina">
    <w:name w:val="footer"/>
    <w:basedOn w:val="Normal"/>
    <w:link w:val="Piedepgina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2956"/>
  </w:style>
  <w:style w:type="paragraph" w:styleId="Prrafodelista">
    <w:name w:val="List Paragraph"/>
    <w:basedOn w:val="Normal"/>
    <w:uiPriority w:val="34"/>
    <w:qFormat/>
    <w:rsid w:val="00953D3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3D3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A00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33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31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2956"/>
  </w:style>
  <w:style w:type="paragraph" w:styleId="Piedepgina">
    <w:name w:val="footer"/>
    <w:basedOn w:val="Normal"/>
    <w:link w:val="Piedepgina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2956"/>
  </w:style>
  <w:style w:type="paragraph" w:styleId="Prrafodelista">
    <w:name w:val="List Paragraph"/>
    <w:basedOn w:val="Normal"/>
    <w:uiPriority w:val="34"/>
    <w:qFormat/>
    <w:rsid w:val="00953D3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3D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1CCF2-255F-4E37-8AFA-00F2789EB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275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</dc:creator>
  <cp:lastModifiedBy>Marcela</cp:lastModifiedBy>
  <cp:revision>4</cp:revision>
  <dcterms:created xsi:type="dcterms:W3CDTF">2020-03-29T01:59:00Z</dcterms:created>
  <dcterms:modified xsi:type="dcterms:W3CDTF">2020-03-29T23:00:00Z</dcterms:modified>
</cp:coreProperties>
</file>