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ACCC" w14:textId="77777777" w:rsidR="00DC55BB" w:rsidRDefault="00E30FEF" w:rsidP="001B55AA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1472147" wp14:editId="20D454A5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C00C19" wp14:editId="3E9CC501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961D" w14:textId="77777777" w:rsidR="009132FD" w:rsidRPr="00D34A30" w:rsidRDefault="009C644C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Profesora: Mónica Ortega</w:t>
                            </w:r>
                          </w:p>
                          <w:p w14:paraId="3F119121" w14:textId="77777777" w:rsidR="00B14BC9" w:rsidRPr="00D34A30" w:rsidRDefault="00B14BC9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Lenguaje y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C00C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14:paraId="1F3E961D" w14:textId="77777777" w:rsidR="009132FD" w:rsidRPr="00D34A30" w:rsidRDefault="009C644C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Profesora: Mónica Ortega</w:t>
                      </w:r>
                    </w:p>
                    <w:p w14:paraId="3F119121" w14:textId="77777777" w:rsidR="00B14BC9" w:rsidRPr="00D34A30" w:rsidRDefault="00B14BC9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Lenguaje y Comunicación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>Inst</w:t>
      </w:r>
      <w:r w:rsidR="00C377AA">
        <w:rPr>
          <w:rFonts w:ascii="Arial" w:hAnsi="Arial" w:cs="Arial"/>
          <w:b/>
          <w:sz w:val="24"/>
          <w:szCs w:val="24"/>
          <w:u w:val="single"/>
          <w:lang w:val="es-ES"/>
        </w:rPr>
        <w:t>ructivo para trabajar en guías y</w: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T</w:t>
      </w:r>
      <w:r w:rsidR="009C644C">
        <w:rPr>
          <w:rFonts w:ascii="Arial" w:hAnsi="Arial" w:cs="Arial"/>
          <w:b/>
          <w:sz w:val="24"/>
          <w:szCs w:val="24"/>
          <w:u w:val="single"/>
          <w:lang w:val="es-ES"/>
        </w:rPr>
        <w:t>exto del estudiante</w:t>
      </w:r>
    </w:p>
    <w:p w14:paraId="46130445" w14:textId="0CD03E56" w:rsidR="001D1E24" w:rsidRPr="00AB5751" w:rsidRDefault="00082F92" w:rsidP="00082F9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</w:t>
      </w:r>
      <w:r w:rsidRPr="003A6639">
        <w:rPr>
          <w:rFonts w:ascii="Arial" w:hAnsi="Arial" w:cs="Arial"/>
          <w:b/>
          <w:bCs/>
          <w:sz w:val="24"/>
          <w:szCs w:val="24"/>
          <w:lang w:val="es-ES"/>
        </w:rPr>
        <w:t>texto del estudiante</w:t>
      </w:r>
      <w:r>
        <w:rPr>
          <w:rFonts w:ascii="Arial" w:hAnsi="Arial" w:cs="Arial"/>
          <w:sz w:val="24"/>
          <w:szCs w:val="24"/>
          <w:lang w:val="es-ES"/>
        </w:rPr>
        <w:t xml:space="preserve"> cuenta con información detallada para desarrollar las actividades, </w:t>
      </w:r>
      <w:r w:rsidR="00FA044F">
        <w:rPr>
          <w:rFonts w:ascii="Arial" w:hAnsi="Arial" w:cs="Arial"/>
          <w:sz w:val="24"/>
          <w:szCs w:val="24"/>
          <w:lang w:val="es-ES"/>
        </w:rPr>
        <w:t xml:space="preserve">también hay dos </w:t>
      </w:r>
      <w:r w:rsidRPr="003A6639">
        <w:rPr>
          <w:rFonts w:ascii="Arial" w:hAnsi="Arial" w:cs="Arial"/>
          <w:b/>
          <w:bCs/>
          <w:sz w:val="24"/>
          <w:szCs w:val="24"/>
          <w:lang w:val="es-ES"/>
        </w:rPr>
        <w:t>guías de trabajo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A044F">
        <w:rPr>
          <w:rFonts w:ascii="Arial" w:hAnsi="Arial" w:cs="Arial"/>
          <w:sz w:val="24"/>
          <w:szCs w:val="24"/>
          <w:lang w:val="es-ES"/>
        </w:rPr>
        <w:t>que puedes en tu cuaderno.</w:t>
      </w:r>
    </w:p>
    <w:p w14:paraId="6297B610" w14:textId="77777777" w:rsidR="00327523" w:rsidRDefault="00327523" w:rsidP="001B55AA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14490">
        <w:rPr>
          <w:rFonts w:ascii="Arial" w:hAnsi="Arial" w:cs="Arial"/>
          <w:b/>
          <w:sz w:val="24"/>
          <w:szCs w:val="24"/>
          <w:u w:val="single"/>
          <w:lang w:val="es-ES"/>
        </w:rPr>
        <w:t>Como realizar las actividades:</w:t>
      </w:r>
    </w:p>
    <w:p w14:paraId="71306C56" w14:textId="77777777" w:rsidR="00AB5751" w:rsidRDefault="00AB5751" w:rsidP="001B55A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actividades están diseñadas para</w:t>
      </w:r>
      <w:r w:rsidRPr="00AB5751">
        <w:rPr>
          <w:rFonts w:ascii="Arial" w:hAnsi="Arial" w:cs="Arial"/>
          <w:sz w:val="24"/>
          <w:szCs w:val="24"/>
          <w:lang w:val="es-ES"/>
        </w:rPr>
        <w:t xml:space="preserve"> que los estudiantes puedan abarcar los tres ejes de la asignatura: Lectura, Escritura y Comunicación oral.</w:t>
      </w:r>
    </w:p>
    <w:p w14:paraId="69B907FD" w14:textId="77777777" w:rsidR="00A86D8E" w:rsidRPr="00A86D8E" w:rsidRDefault="00A86D8E" w:rsidP="00A86D8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0926">
        <w:rPr>
          <w:rFonts w:ascii="Arial" w:hAnsi="Arial" w:cs="Arial"/>
          <w:sz w:val="24"/>
          <w:szCs w:val="24"/>
          <w:u w:val="single"/>
          <w:lang w:val="es-ES"/>
        </w:rPr>
        <w:t>Lectura:</w:t>
      </w:r>
      <w:r w:rsidR="00F40926">
        <w:rPr>
          <w:rFonts w:ascii="Arial" w:hAnsi="Arial" w:cs="Arial"/>
          <w:sz w:val="24"/>
          <w:szCs w:val="24"/>
          <w:lang w:val="es-ES"/>
        </w:rPr>
        <w:t xml:space="preserve"> L</w:t>
      </w:r>
      <w:r>
        <w:rPr>
          <w:rFonts w:ascii="Arial" w:hAnsi="Arial" w:cs="Arial"/>
          <w:sz w:val="24"/>
          <w:szCs w:val="24"/>
          <w:lang w:val="es-ES"/>
        </w:rPr>
        <w:t>a comprensión de textos</w:t>
      </w:r>
      <w:r w:rsidRPr="00A86D8E">
        <w:rPr>
          <w:rFonts w:ascii="Arial" w:hAnsi="Arial" w:cs="Arial"/>
          <w:sz w:val="24"/>
          <w:szCs w:val="24"/>
          <w:lang w:val="es-ES"/>
        </w:rPr>
        <w:t>, extrayendo información explícita e implícita, describiendo personajes y expresando opiniones fundamentadas sobre hechos y situaciones del texto.</w:t>
      </w:r>
    </w:p>
    <w:p w14:paraId="7A7472B6" w14:textId="77777777" w:rsidR="00A86D8E" w:rsidRPr="00A86D8E" w:rsidRDefault="00A86D8E" w:rsidP="00A86D8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0926">
        <w:rPr>
          <w:rFonts w:ascii="Arial" w:hAnsi="Arial" w:cs="Arial"/>
          <w:sz w:val="24"/>
          <w:szCs w:val="24"/>
          <w:u w:val="single"/>
          <w:lang w:val="es-ES"/>
        </w:rPr>
        <w:t>Escritura:</w:t>
      </w:r>
      <w:r w:rsidR="00F40926">
        <w:rPr>
          <w:rFonts w:ascii="Arial" w:hAnsi="Arial" w:cs="Arial"/>
          <w:sz w:val="24"/>
          <w:szCs w:val="24"/>
          <w:lang w:val="es-ES"/>
        </w:rPr>
        <w:t xml:space="preserve"> E</w:t>
      </w:r>
      <w:r w:rsidRPr="00A86D8E">
        <w:rPr>
          <w:rFonts w:ascii="Arial" w:hAnsi="Arial" w:cs="Arial"/>
          <w:sz w:val="24"/>
          <w:szCs w:val="24"/>
          <w:lang w:val="es-ES"/>
        </w:rPr>
        <w:t xml:space="preserve">l reconocimiento de </w:t>
      </w:r>
      <w:r w:rsidR="000E0736">
        <w:rPr>
          <w:rFonts w:ascii="Arial" w:hAnsi="Arial" w:cs="Arial"/>
          <w:sz w:val="24"/>
          <w:szCs w:val="24"/>
          <w:lang w:val="es-ES"/>
        </w:rPr>
        <w:t>funciones gramaticales (</w:t>
      </w:r>
      <w:r w:rsidR="003D20B1">
        <w:rPr>
          <w:rFonts w:ascii="Arial" w:hAnsi="Arial" w:cs="Arial"/>
          <w:sz w:val="24"/>
          <w:szCs w:val="24"/>
          <w:lang w:val="es-ES"/>
        </w:rPr>
        <w:t xml:space="preserve">artículos, </w:t>
      </w:r>
      <w:r w:rsidRPr="00A86D8E">
        <w:rPr>
          <w:rFonts w:ascii="Arial" w:hAnsi="Arial" w:cs="Arial"/>
          <w:sz w:val="24"/>
          <w:szCs w:val="24"/>
          <w:lang w:val="es-ES"/>
        </w:rPr>
        <w:t>sustantivos</w:t>
      </w:r>
      <w:r w:rsidR="003D20B1">
        <w:rPr>
          <w:rFonts w:ascii="Arial" w:hAnsi="Arial" w:cs="Arial"/>
          <w:sz w:val="24"/>
          <w:szCs w:val="24"/>
          <w:lang w:val="es-ES"/>
        </w:rPr>
        <w:t>, adjetivos) y la escritura de textos.</w:t>
      </w:r>
      <w:r w:rsidRPr="00A86D8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061AF58" w14:textId="77777777" w:rsidR="00A86D8E" w:rsidRPr="00AB5751" w:rsidRDefault="00A86D8E" w:rsidP="00A86D8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0926">
        <w:rPr>
          <w:rFonts w:ascii="Arial" w:hAnsi="Arial" w:cs="Arial"/>
          <w:sz w:val="24"/>
          <w:szCs w:val="24"/>
          <w:u w:val="single"/>
          <w:lang w:val="es-ES"/>
        </w:rPr>
        <w:t>Comunicación oral:</w:t>
      </w:r>
      <w:r w:rsidR="00F40926">
        <w:rPr>
          <w:rFonts w:ascii="Arial" w:hAnsi="Arial" w:cs="Arial"/>
          <w:sz w:val="24"/>
          <w:szCs w:val="24"/>
          <w:lang w:val="es-ES"/>
        </w:rPr>
        <w:t xml:space="preserve"> P</w:t>
      </w:r>
      <w:r w:rsidRPr="00A86D8E">
        <w:rPr>
          <w:rFonts w:ascii="Arial" w:hAnsi="Arial" w:cs="Arial"/>
          <w:sz w:val="24"/>
          <w:szCs w:val="24"/>
          <w:lang w:val="es-ES"/>
        </w:rPr>
        <w:t>articipar en conversaciones en las que opinen sobre situacion</w:t>
      </w:r>
      <w:r w:rsidR="00F40926">
        <w:rPr>
          <w:rFonts w:ascii="Arial" w:hAnsi="Arial" w:cs="Arial"/>
          <w:sz w:val="24"/>
          <w:szCs w:val="24"/>
          <w:lang w:val="es-ES"/>
        </w:rPr>
        <w:t>es que se presentan en los textos</w:t>
      </w:r>
      <w:r w:rsidRPr="00A86D8E">
        <w:rPr>
          <w:rFonts w:ascii="Arial" w:hAnsi="Arial" w:cs="Arial"/>
          <w:sz w:val="24"/>
          <w:szCs w:val="24"/>
          <w:lang w:val="es-ES"/>
        </w:rPr>
        <w:t xml:space="preserve"> o basadas en él.</w:t>
      </w:r>
    </w:p>
    <w:p w14:paraId="1E90AD4B" w14:textId="77777777" w:rsidR="00327523" w:rsidRDefault="00327523" w:rsidP="001B55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D3DE9">
        <w:rPr>
          <w:rFonts w:ascii="Arial" w:hAnsi="Arial" w:cs="Arial"/>
          <w:b/>
          <w:sz w:val="24"/>
          <w:szCs w:val="24"/>
          <w:lang w:val="es-ES"/>
        </w:rPr>
        <w:t>Antes de la lectura</w:t>
      </w:r>
      <w:r w:rsidRPr="00327523">
        <w:rPr>
          <w:rFonts w:ascii="Arial" w:hAnsi="Arial" w:cs="Arial"/>
          <w:sz w:val="24"/>
          <w:szCs w:val="24"/>
          <w:lang w:val="es-ES"/>
        </w:rPr>
        <w:t xml:space="preserve">: </w:t>
      </w:r>
      <w:r w:rsidR="002D3DE9" w:rsidRPr="002D3DE9">
        <w:rPr>
          <w:rFonts w:ascii="Arial" w:hAnsi="Arial" w:cs="Arial"/>
          <w:sz w:val="24"/>
          <w:szCs w:val="24"/>
          <w:lang w:val="es-ES"/>
        </w:rPr>
        <w:t>En e</w:t>
      </w:r>
      <w:r w:rsidR="002D3DE9">
        <w:rPr>
          <w:rFonts w:ascii="Arial" w:hAnsi="Arial" w:cs="Arial"/>
          <w:sz w:val="24"/>
          <w:szCs w:val="24"/>
          <w:lang w:val="es-ES"/>
        </w:rPr>
        <w:t>sta etapa del proceso</w:t>
      </w:r>
      <w:r w:rsidR="002D3DE9" w:rsidRPr="002D3DE9">
        <w:rPr>
          <w:rFonts w:ascii="Arial" w:hAnsi="Arial" w:cs="Arial"/>
          <w:sz w:val="24"/>
          <w:szCs w:val="24"/>
          <w:lang w:val="es-ES"/>
        </w:rPr>
        <w:t>, se presentan actividades</w:t>
      </w:r>
      <w:r w:rsidR="002D3DE9">
        <w:rPr>
          <w:rFonts w:ascii="Arial" w:hAnsi="Arial" w:cs="Arial"/>
          <w:sz w:val="24"/>
          <w:szCs w:val="24"/>
          <w:lang w:val="es-ES"/>
        </w:rPr>
        <w:t xml:space="preserve"> variadas y</w:t>
      </w:r>
      <w:r w:rsidR="002D3DE9" w:rsidRPr="002D3DE9">
        <w:rPr>
          <w:rFonts w:ascii="Arial" w:hAnsi="Arial" w:cs="Arial"/>
          <w:sz w:val="24"/>
          <w:szCs w:val="24"/>
          <w:lang w:val="es-ES"/>
        </w:rPr>
        <w:t xml:space="preserve"> diseñadas en directa relación con el texto que se</w:t>
      </w:r>
      <w:r w:rsidR="002D3DE9">
        <w:rPr>
          <w:rFonts w:ascii="Arial" w:hAnsi="Arial" w:cs="Arial"/>
          <w:sz w:val="24"/>
          <w:szCs w:val="24"/>
          <w:lang w:val="es-ES"/>
        </w:rPr>
        <w:t xml:space="preserve"> leerá. </w:t>
      </w:r>
    </w:p>
    <w:p w14:paraId="2F54E66C" w14:textId="77777777" w:rsidR="00B14490" w:rsidRPr="002D3DE9" w:rsidRDefault="00B14490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7187E58" w14:textId="77777777" w:rsidR="00327523" w:rsidRDefault="00327523" w:rsidP="001B55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B14490">
        <w:rPr>
          <w:rFonts w:ascii="Arial" w:hAnsi="Arial" w:cs="Arial"/>
          <w:b/>
          <w:sz w:val="24"/>
          <w:szCs w:val="24"/>
          <w:lang w:val="es-ES"/>
        </w:rPr>
        <w:t>Durante la lectura</w:t>
      </w:r>
      <w:r>
        <w:rPr>
          <w:rFonts w:ascii="Arial" w:hAnsi="Arial" w:cs="Arial"/>
          <w:sz w:val="24"/>
          <w:szCs w:val="24"/>
          <w:lang w:val="es-ES"/>
        </w:rPr>
        <w:t>: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Los textos seleccionados</w:t>
      </w:r>
      <w:r w:rsidR="002D3DE9">
        <w:rPr>
          <w:rFonts w:ascii="Arial" w:hAnsi="Arial" w:cs="Arial"/>
          <w:sz w:val="24"/>
          <w:szCs w:val="24"/>
          <w:lang w:val="es-ES"/>
        </w:rPr>
        <w:t xml:space="preserve"> se presentan acompañado</w:t>
      </w:r>
      <w:r w:rsidR="002D3DE9" w:rsidRPr="002D3DE9">
        <w:rPr>
          <w:rFonts w:ascii="Arial" w:hAnsi="Arial" w:cs="Arial"/>
          <w:sz w:val="24"/>
          <w:szCs w:val="24"/>
          <w:lang w:val="es-ES"/>
        </w:rPr>
        <w:t>s de ilustraciones que buscan motivar la lectura y apoyar la comprensi</w:t>
      </w:r>
      <w:r w:rsidR="00B14490">
        <w:rPr>
          <w:rFonts w:ascii="Arial" w:hAnsi="Arial" w:cs="Arial"/>
          <w:sz w:val="24"/>
          <w:szCs w:val="24"/>
          <w:lang w:val="es-ES"/>
        </w:rPr>
        <w:t xml:space="preserve">ón de aspectos más complejos, </w:t>
      </w:r>
      <w:r w:rsidR="00B14490" w:rsidRPr="00B14490">
        <w:rPr>
          <w:rFonts w:ascii="Arial" w:hAnsi="Arial" w:cs="Arial"/>
          <w:sz w:val="24"/>
          <w:szCs w:val="24"/>
          <w:lang w:val="es-ES"/>
        </w:rPr>
        <w:t xml:space="preserve">que permitan </w:t>
      </w:r>
      <w:r w:rsidR="00B14490">
        <w:rPr>
          <w:rFonts w:ascii="Arial" w:hAnsi="Arial" w:cs="Arial"/>
          <w:sz w:val="24"/>
          <w:szCs w:val="24"/>
          <w:lang w:val="es-ES"/>
        </w:rPr>
        <w:t xml:space="preserve">a los estudiantes acceder a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información de distintos ámbitos, fomentando así la aplicación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de las habilidades de comprensión lectora a una variedad de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géneros</w:t>
      </w:r>
      <w:r w:rsidR="00B14490">
        <w:rPr>
          <w:rFonts w:ascii="Arial" w:hAnsi="Arial" w:cs="Arial"/>
          <w:sz w:val="24"/>
          <w:szCs w:val="24"/>
          <w:lang w:val="es-ES"/>
        </w:rPr>
        <w:t xml:space="preserve">.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Además, en esta etapa</w:t>
      </w:r>
      <w:r w:rsidR="00B14490">
        <w:rPr>
          <w:rFonts w:ascii="Arial" w:hAnsi="Arial" w:cs="Arial"/>
          <w:sz w:val="24"/>
          <w:szCs w:val="24"/>
          <w:lang w:val="es-ES"/>
        </w:rPr>
        <w:t>,</w:t>
      </w:r>
      <w:r w:rsidR="00B14490" w:rsidRPr="00B14490">
        <w:rPr>
          <w:rFonts w:ascii="Arial" w:hAnsi="Arial" w:cs="Arial"/>
          <w:sz w:val="24"/>
          <w:szCs w:val="24"/>
          <w:lang w:val="es-ES"/>
        </w:rPr>
        <w:t xml:space="preserve"> se incluye un glosario sencillo que presenta, cuando es posible, sinónimos de palabras que puedan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resultar desconocidas</w:t>
      </w:r>
    </w:p>
    <w:p w14:paraId="31B3F041" w14:textId="77777777" w:rsidR="00B14490" w:rsidRDefault="00A45069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B14490">
        <w:rPr>
          <w:rFonts w:ascii="Arial" w:hAnsi="Arial" w:cs="Arial"/>
          <w:sz w:val="24"/>
          <w:szCs w:val="24"/>
          <w:lang w:val="es-ES"/>
        </w:rPr>
        <w:t>Así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mismo, durante la lectura se plantean preguntas que buscan chequear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 xml:space="preserve">si efectivamente </w:t>
      </w:r>
      <w:r w:rsidR="00B14490">
        <w:rPr>
          <w:rFonts w:ascii="Arial" w:hAnsi="Arial" w:cs="Arial"/>
          <w:sz w:val="24"/>
          <w:szCs w:val="24"/>
          <w:lang w:val="es-ES"/>
        </w:rPr>
        <w:t>están comprendiendo lo que leen.</w:t>
      </w:r>
    </w:p>
    <w:p w14:paraId="5F14B1DF" w14:textId="77777777" w:rsidR="00B14490" w:rsidRPr="00B14490" w:rsidRDefault="00B14490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7F8A40F" w14:textId="77777777" w:rsidR="00B14490" w:rsidRDefault="00327523" w:rsidP="001B55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B14490">
        <w:rPr>
          <w:rFonts w:ascii="Arial" w:hAnsi="Arial" w:cs="Arial"/>
          <w:b/>
          <w:sz w:val="24"/>
          <w:szCs w:val="24"/>
          <w:lang w:val="es-ES"/>
        </w:rPr>
        <w:t>Después de la lectura</w:t>
      </w:r>
      <w:r>
        <w:rPr>
          <w:rFonts w:ascii="Arial" w:hAnsi="Arial" w:cs="Arial"/>
          <w:sz w:val="24"/>
          <w:szCs w:val="24"/>
          <w:lang w:val="es-ES"/>
        </w:rPr>
        <w:t>:</w:t>
      </w:r>
      <w:r w:rsidR="00B14490" w:rsidRPr="00B14490"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En esta etapa del proceso de comprensión se presentan actividades variadas, tanto individuales como colaborativas,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 xml:space="preserve">para </w:t>
      </w:r>
      <w:r w:rsidR="00B14490">
        <w:rPr>
          <w:rFonts w:ascii="Arial" w:hAnsi="Arial" w:cs="Arial"/>
          <w:sz w:val="24"/>
          <w:szCs w:val="24"/>
          <w:lang w:val="es-ES"/>
        </w:rPr>
        <w:t xml:space="preserve">que </w:t>
      </w:r>
      <w:r w:rsidR="00B14490" w:rsidRPr="00B14490">
        <w:rPr>
          <w:rFonts w:ascii="Arial" w:hAnsi="Arial" w:cs="Arial"/>
          <w:sz w:val="24"/>
          <w:szCs w:val="24"/>
          <w:lang w:val="es-ES"/>
        </w:rPr>
        <w:t xml:space="preserve">continúen </w:t>
      </w:r>
      <w:r w:rsidR="00B14490">
        <w:rPr>
          <w:rFonts w:ascii="Arial" w:hAnsi="Arial" w:cs="Arial"/>
          <w:sz w:val="24"/>
          <w:szCs w:val="24"/>
          <w:lang w:val="es-ES"/>
        </w:rPr>
        <w:t xml:space="preserve">con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su proceso de comprensión, estimulando la elaboración de interpretaciones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>y opiniones sobre lo leído y conectando ideas del texto con</w:t>
      </w:r>
      <w:r w:rsidR="00B14490">
        <w:rPr>
          <w:rFonts w:ascii="Arial" w:hAnsi="Arial" w:cs="Arial"/>
          <w:sz w:val="24"/>
          <w:szCs w:val="24"/>
          <w:lang w:val="es-ES"/>
        </w:rPr>
        <w:t xml:space="preserve"> </w:t>
      </w:r>
      <w:r w:rsidR="00B14490" w:rsidRPr="00B14490">
        <w:rPr>
          <w:rFonts w:ascii="Arial" w:hAnsi="Arial" w:cs="Arial"/>
          <w:sz w:val="24"/>
          <w:szCs w:val="24"/>
          <w:lang w:val="es-ES"/>
        </w:rPr>
        <w:t xml:space="preserve">su entorno cotidiano. </w:t>
      </w:r>
    </w:p>
    <w:p w14:paraId="58BAAA71" w14:textId="77777777" w:rsidR="00B14490" w:rsidRPr="00B14490" w:rsidRDefault="00B14490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B14490">
        <w:rPr>
          <w:rFonts w:ascii="Arial" w:hAnsi="Arial" w:cs="Arial"/>
          <w:sz w:val="24"/>
          <w:szCs w:val="24"/>
          <w:lang w:val="es-ES"/>
        </w:rPr>
        <w:t>En términos generales, esta etapa del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14490">
        <w:rPr>
          <w:rFonts w:ascii="Arial" w:hAnsi="Arial" w:cs="Arial"/>
          <w:sz w:val="24"/>
          <w:szCs w:val="24"/>
          <w:lang w:val="es-ES"/>
        </w:rPr>
        <w:t>proceso tiene como obje</w:t>
      </w:r>
      <w:r>
        <w:rPr>
          <w:rFonts w:ascii="Arial" w:hAnsi="Arial" w:cs="Arial"/>
          <w:sz w:val="24"/>
          <w:szCs w:val="24"/>
          <w:lang w:val="es-ES"/>
        </w:rPr>
        <w:t>tivo estimular la construcción de</w:t>
      </w:r>
      <w:r w:rsidRPr="00B14490">
        <w:rPr>
          <w:rFonts w:ascii="Arial" w:hAnsi="Arial" w:cs="Arial"/>
          <w:sz w:val="24"/>
          <w:szCs w:val="24"/>
          <w:lang w:val="es-ES"/>
        </w:rPr>
        <w:t xml:space="preserve"> una visión y comprensión global de lo leído y a</w:t>
      </w:r>
    </w:p>
    <w:p w14:paraId="0C298679" w14:textId="77777777" w:rsidR="00327523" w:rsidRDefault="00B14490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B14490">
        <w:rPr>
          <w:rFonts w:ascii="Arial" w:hAnsi="Arial" w:cs="Arial"/>
          <w:sz w:val="24"/>
          <w:szCs w:val="24"/>
          <w:lang w:val="es-ES"/>
        </w:rPr>
        <w:t>Auto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B14490">
        <w:rPr>
          <w:rFonts w:ascii="Arial" w:hAnsi="Arial" w:cs="Arial"/>
          <w:sz w:val="24"/>
          <w:szCs w:val="24"/>
          <w:lang w:val="es-ES"/>
        </w:rPr>
        <w:t>examinar si entienden el texto, es decir, que expliciten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14490">
        <w:rPr>
          <w:rFonts w:ascii="Arial" w:hAnsi="Arial" w:cs="Arial"/>
          <w:sz w:val="24"/>
          <w:szCs w:val="24"/>
          <w:lang w:val="es-ES"/>
        </w:rPr>
        <w:t>sus niveles de comprensión de lo leído y que puedan explicar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14490">
        <w:rPr>
          <w:rFonts w:ascii="Arial" w:hAnsi="Arial" w:cs="Arial"/>
          <w:sz w:val="24"/>
          <w:szCs w:val="24"/>
          <w:lang w:val="es-ES"/>
        </w:rPr>
        <w:t>de qué manera los alcanzaron (o no).</w:t>
      </w:r>
    </w:p>
    <w:p w14:paraId="30188622" w14:textId="77777777" w:rsidR="00AB5751" w:rsidRDefault="00AB5751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7DE8657" w14:textId="77777777" w:rsidR="00A86D8E" w:rsidRDefault="00A86D8E" w:rsidP="00A86D8E">
      <w:pPr>
        <w:ind w:firstLine="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Recuerda utilizar estrategias de comprensión lectora como: </w:t>
      </w:r>
    </w:p>
    <w:p w14:paraId="6ED49616" w14:textId="77777777" w:rsidR="00A86D8E" w:rsidRDefault="008F03BF" w:rsidP="00A86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Predecir </w:t>
      </w:r>
    </w:p>
    <w:p w14:paraId="6C8ECC11" w14:textId="77777777" w:rsidR="00F40926" w:rsidRDefault="00F40926" w:rsidP="00A86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Visualizar </w:t>
      </w:r>
    </w:p>
    <w:p w14:paraId="3D378E9A" w14:textId="77777777" w:rsidR="00A86D8E" w:rsidRDefault="008F03BF" w:rsidP="00A86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Leer </w:t>
      </w:r>
    </w:p>
    <w:p w14:paraId="17668F7A" w14:textId="77777777" w:rsidR="008F03BF" w:rsidRDefault="008F03BF" w:rsidP="00A86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Enumerar párrafos</w:t>
      </w:r>
    </w:p>
    <w:p w14:paraId="549AF384" w14:textId="77777777" w:rsidR="008F03BF" w:rsidRDefault="008F03BF" w:rsidP="00A86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Destacar palabras desconocidas </w:t>
      </w:r>
    </w:p>
    <w:p w14:paraId="577CF1A2" w14:textId="77777777" w:rsidR="008F03BF" w:rsidRPr="00A86D8E" w:rsidRDefault="008F03BF" w:rsidP="00A86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Releer </w:t>
      </w:r>
    </w:p>
    <w:p w14:paraId="6F4EB628" w14:textId="77777777" w:rsidR="001D1E24" w:rsidRDefault="001D1E24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9AF025C" w14:textId="77777777" w:rsidR="00A86D8E" w:rsidRPr="00327523" w:rsidRDefault="00A86D8E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9FA5792" w14:textId="77777777" w:rsidR="009C0AE9" w:rsidRDefault="003C6553" w:rsidP="001B55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Actividad</w:t>
      </w:r>
      <w:r w:rsidR="009C644C" w:rsidRPr="009C0AE9">
        <w:rPr>
          <w:rFonts w:ascii="Arial" w:hAnsi="Arial" w:cs="Arial"/>
          <w:b/>
          <w:sz w:val="24"/>
          <w:szCs w:val="24"/>
          <w:lang w:val="es-ES"/>
        </w:rPr>
        <w:t xml:space="preserve"> nº</w:t>
      </w:r>
      <w:r w:rsidR="00DC55BB" w:rsidRPr="009C0AE9">
        <w:rPr>
          <w:rFonts w:ascii="Arial" w:hAnsi="Arial" w:cs="Arial"/>
          <w:b/>
          <w:sz w:val="24"/>
          <w:szCs w:val="24"/>
          <w:lang w:val="es-ES"/>
        </w:rPr>
        <w:t xml:space="preserve"> 1:</w:t>
      </w:r>
      <w:r w:rsidR="00343AB5" w:rsidRPr="009C0A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3FE2ED7" w14:textId="77777777" w:rsidR="00B14BC9" w:rsidRDefault="00656779" w:rsidP="001B55A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C0AE9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7503B" w:rsidRPr="009C0AE9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021C88">
        <w:rPr>
          <w:rFonts w:ascii="Arial" w:hAnsi="Arial" w:cs="Arial"/>
          <w:sz w:val="24"/>
          <w:szCs w:val="24"/>
          <w:lang w:val="es-ES"/>
        </w:rPr>
        <w:t xml:space="preserve"> desde la </w:t>
      </w:r>
      <w:r w:rsidR="005D1597" w:rsidRPr="00A36772">
        <w:rPr>
          <w:rFonts w:ascii="Arial" w:hAnsi="Arial" w:cs="Arial"/>
          <w:b/>
          <w:bCs/>
          <w:sz w:val="24"/>
          <w:szCs w:val="24"/>
          <w:lang w:val="es-ES"/>
        </w:rPr>
        <w:t>10 hasta la 15</w:t>
      </w:r>
      <w:r w:rsidR="005D1597">
        <w:rPr>
          <w:rFonts w:ascii="Arial" w:hAnsi="Arial" w:cs="Arial"/>
          <w:sz w:val="24"/>
          <w:szCs w:val="24"/>
          <w:lang w:val="es-ES"/>
        </w:rPr>
        <w:t xml:space="preserve">. En estas páginas encontraras un texto literario (cuento) “La pequeña </w:t>
      </w:r>
      <w:proofErr w:type="spellStart"/>
      <w:r w:rsidR="005D1597">
        <w:rPr>
          <w:rFonts w:ascii="Arial" w:hAnsi="Arial" w:cs="Arial"/>
          <w:sz w:val="24"/>
          <w:szCs w:val="24"/>
          <w:lang w:val="es-ES"/>
        </w:rPr>
        <w:t>Masai</w:t>
      </w:r>
      <w:proofErr w:type="spellEnd"/>
      <w:r w:rsidR="005D1597">
        <w:rPr>
          <w:rFonts w:ascii="Arial" w:hAnsi="Arial" w:cs="Arial"/>
          <w:sz w:val="24"/>
          <w:szCs w:val="24"/>
          <w:lang w:val="es-ES"/>
        </w:rPr>
        <w:t>”.</w:t>
      </w:r>
    </w:p>
    <w:p w14:paraId="2957CDCA" w14:textId="77777777" w:rsidR="001B55AA" w:rsidRPr="001B55AA" w:rsidRDefault="001B55AA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87E9680" w14:textId="77777777" w:rsidR="00656779" w:rsidRPr="00B14BC9" w:rsidRDefault="003C6553" w:rsidP="001B55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</w:t>
      </w:r>
      <w:r w:rsidR="00426F41" w:rsidRPr="00B14BC9">
        <w:rPr>
          <w:rFonts w:ascii="Arial" w:hAnsi="Arial" w:cs="Arial"/>
          <w:b/>
          <w:sz w:val="24"/>
          <w:szCs w:val="24"/>
          <w:lang w:val="es-ES"/>
        </w:rPr>
        <w:t xml:space="preserve"> nº </w:t>
      </w:r>
      <w:r w:rsidR="00656779" w:rsidRPr="00B14BC9">
        <w:rPr>
          <w:rFonts w:ascii="Arial" w:hAnsi="Arial" w:cs="Arial"/>
          <w:b/>
          <w:sz w:val="24"/>
          <w:szCs w:val="24"/>
          <w:lang w:val="es-ES"/>
        </w:rPr>
        <w:t xml:space="preserve"> 2</w:t>
      </w:r>
      <w:r w:rsidR="00426F41" w:rsidRPr="00B14BC9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5ECFA324" w14:textId="28F082D5" w:rsidR="001B55AA" w:rsidRDefault="00656779" w:rsidP="001B55A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63C93">
        <w:rPr>
          <w:rFonts w:ascii="Arial" w:hAnsi="Arial" w:cs="Arial"/>
          <w:sz w:val="24"/>
          <w:szCs w:val="24"/>
          <w:u w:val="single"/>
          <w:lang w:val="es-ES"/>
        </w:rPr>
        <w:t xml:space="preserve">Texto </w:t>
      </w:r>
      <w:r w:rsidR="0057503B" w:rsidRPr="00B63C93">
        <w:rPr>
          <w:rFonts w:ascii="Arial" w:hAnsi="Arial" w:cs="Arial"/>
          <w:sz w:val="24"/>
          <w:szCs w:val="24"/>
          <w:u w:val="single"/>
          <w:lang w:val="es-ES"/>
        </w:rPr>
        <w:t>del estudiante</w:t>
      </w:r>
      <w:r w:rsidRPr="00B63C93">
        <w:rPr>
          <w:rFonts w:ascii="Arial" w:hAnsi="Arial" w:cs="Arial"/>
          <w:sz w:val="24"/>
          <w:szCs w:val="24"/>
          <w:u w:val="single"/>
          <w:lang w:val="es-ES"/>
        </w:rPr>
        <w:t>:</w:t>
      </w:r>
      <w:r w:rsidR="005D1597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5D1597" w:rsidRPr="00A36772">
        <w:rPr>
          <w:rFonts w:ascii="Arial" w:hAnsi="Arial" w:cs="Arial"/>
          <w:b/>
          <w:bCs/>
          <w:sz w:val="24"/>
          <w:szCs w:val="24"/>
          <w:lang w:val="es-ES"/>
        </w:rPr>
        <w:t>17 hasta la 24</w:t>
      </w:r>
      <w:r w:rsidR="004D25B3">
        <w:rPr>
          <w:rFonts w:ascii="Arial" w:hAnsi="Arial" w:cs="Arial"/>
          <w:sz w:val="24"/>
          <w:szCs w:val="24"/>
          <w:lang w:val="es-ES"/>
        </w:rPr>
        <w:t>. E</w:t>
      </w:r>
      <w:r w:rsidR="0057503B">
        <w:rPr>
          <w:rFonts w:ascii="Arial" w:hAnsi="Arial" w:cs="Arial"/>
          <w:sz w:val="24"/>
          <w:szCs w:val="24"/>
          <w:lang w:val="es-ES"/>
        </w:rPr>
        <w:t xml:space="preserve">n estas páginas </w:t>
      </w:r>
      <w:r w:rsidR="005D1597">
        <w:rPr>
          <w:rFonts w:ascii="Arial" w:hAnsi="Arial" w:cs="Arial"/>
          <w:sz w:val="24"/>
          <w:szCs w:val="24"/>
          <w:lang w:val="es-ES"/>
        </w:rPr>
        <w:t>encontrar</w:t>
      </w:r>
      <w:r w:rsidR="00A36772">
        <w:rPr>
          <w:rFonts w:ascii="Arial" w:hAnsi="Arial" w:cs="Arial"/>
          <w:sz w:val="24"/>
          <w:szCs w:val="24"/>
          <w:lang w:val="es-ES"/>
        </w:rPr>
        <w:t>á</w:t>
      </w:r>
      <w:r w:rsidR="005D1597">
        <w:rPr>
          <w:rFonts w:ascii="Arial" w:hAnsi="Arial" w:cs="Arial"/>
          <w:sz w:val="24"/>
          <w:szCs w:val="24"/>
          <w:lang w:val="es-ES"/>
        </w:rPr>
        <w:t>s un texto literario (cue</w:t>
      </w:r>
      <w:r w:rsidR="00A36772">
        <w:rPr>
          <w:rFonts w:ascii="Arial" w:hAnsi="Arial" w:cs="Arial"/>
          <w:sz w:val="24"/>
          <w:szCs w:val="24"/>
          <w:lang w:val="es-ES"/>
        </w:rPr>
        <w:t>n</w:t>
      </w:r>
      <w:r w:rsidR="005D1597">
        <w:rPr>
          <w:rFonts w:ascii="Arial" w:hAnsi="Arial" w:cs="Arial"/>
          <w:sz w:val="24"/>
          <w:szCs w:val="24"/>
          <w:lang w:val="es-ES"/>
        </w:rPr>
        <w:t>to) “Chorlitos en la cabeza”</w:t>
      </w:r>
    </w:p>
    <w:p w14:paraId="2DD7FE0F" w14:textId="77777777" w:rsidR="00C50D23" w:rsidRDefault="00C50D23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EB2880C" w14:textId="77777777" w:rsidR="00B63C93" w:rsidRPr="00B14BC9" w:rsidRDefault="003C6553" w:rsidP="001B55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</w:t>
      </w:r>
      <w:r w:rsidR="00426F41" w:rsidRPr="00B14BC9">
        <w:rPr>
          <w:rFonts w:ascii="Arial" w:hAnsi="Arial" w:cs="Arial"/>
          <w:b/>
          <w:sz w:val="24"/>
          <w:szCs w:val="24"/>
          <w:lang w:val="es-ES"/>
        </w:rPr>
        <w:t xml:space="preserve"> nº 3: </w:t>
      </w:r>
    </w:p>
    <w:p w14:paraId="40E6BAED" w14:textId="523A4B05" w:rsidR="008F03BF" w:rsidRDefault="00E812CF" w:rsidP="001B55AA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 Guía </w:t>
      </w:r>
      <w:r>
        <w:rPr>
          <w:rFonts w:ascii="Arial" w:hAnsi="Arial" w:cs="Arial"/>
          <w:b/>
          <w:iCs/>
          <w:sz w:val="24"/>
          <w:szCs w:val="24"/>
          <w:u w:val="single"/>
        </w:rPr>
        <w:t>“¡Yo t</w:t>
      </w:r>
      <w:r w:rsidRPr="000C7C6C">
        <w:rPr>
          <w:rFonts w:ascii="Arial" w:hAnsi="Arial" w:cs="Arial"/>
          <w:b/>
          <w:iCs/>
          <w:sz w:val="24"/>
          <w:szCs w:val="24"/>
          <w:u w:val="single"/>
        </w:rPr>
        <w:t>ambién puedo ser escritor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 y escritora de cuentos!</w:t>
      </w:r>
      <w:r w:rsidRPr="000C7C6C">
        <w:rPr>
          <w:rFonts w:ascii="Arial" w:hAnsi="Arial" w:cs="Arial"/>
          <w:b/>
          <w:iCs/>
          <w:sz w:val="24"/>
          <w:szCs w:val="24"/>
          <w:u w:val="single"/>
        </w:rPr>
        <w:t>”</w:t>
      </w:r>
    </w:p>
    <w:p w14:paraId="215CDE8A" w14:textId="77777777" w:rsidR="00C50D23" w:rsidRDefault="00C50D23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E9DF242" w14:textId="77777777" w:rsidR="00E168DF" w:rsidRPr="00E168DF" w:rsidRDefault="003C6553" w:rsidP="001B55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</w:t>
      </w:r>
      <w:r w:rsidR="004D4CFE">
        <w:rPr>
          <w:rFonts w:ascii="Arial" w:hAnsi="Arial" w:cs="Arial"/>
          <w:b/>
          <w:sz w:val="24"/>
          <w:szCs w:val="24"/>
          <w:lang w:val="es-ES"/>
        </w:rPr>
        <w:t xml:space="preserve"> nº</w:t>
      </w:r>
      <w:r w:rsidR="00E168DF" w:rsidRPr="00E168DF">
        <w:rPr>
          <w:rFonts w:ascii="Arial" w:hAnsi="Arial" w:cs="Arial"/>
          <w:b/>
          <w:sz w:val="24"/>
          <w:szCs w:val="24"/>
          <w:lang w:val="es-ES"/>
        </w:rPr>
        <w:t xml:space="preserve"> 4:</w:t>
      </w:r>
      <w:r w:rsidR="004D4CF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E2BB692" w14:textId="3775D526" w:rsidR="005D1597" w:rsidRDefault="00E168DF" w:rsidP="001B55A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D1597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5D1597" w:rsidRPr="00A36772">
        <w:rPr>
          <w:rFonts w:ascii="Arial" w:hAnsi="Arial" w:cs="Arial"/>
          <w:b/>
          <w:bCs/>
          <w:sz w:val="24"/>
          <w:szCs w:val="24"/>
          <w:lang w:val="es-ES"/>
        </w:rPr>
        <w:t>29 hasta la 3</w:t>
      </w:r>
      <w:r w:rsidR="004D4CFE" w:rsidRPr="00A36772">
        <w:rPr>
          <w:rFonts w:ascii="Arial" w:hAnsi="Arial" w:cs="Arial"/>
          <w:b/>
          <w:bCs/>
          <w:sz w:val="24"/>
          <w:szCs w:val="24"/>
          <w:lang w:val="es-ES"/>
        </w:rPr>
        <w:t>2</w:t>
      </w:r>
      <w:r w:rsidR="0068404E">
        <w:rPr>
          <w:rFonts w:ascii="Arial" w:hAnsi="Arial" w:cs="Arial"/>
          <w:sz w:val="24"/>
          <w:szCs w:val="24"/>
          <w:lang w:val="es-ES"/>
        </w:rPr>
        <w:t>. E</w:t>
      </w:r>
      <w:r>
        <w:rPr>
          <w:rFonts w:ascii="Arial" w:hAnsi="Arial" w:cs="Arial"/>
          <w:sz w:val="24"/>
          <w:szCs w:val="24"/>
          <w:lang w:val="es-ES"/>
        </w:rPr>
        <w:t xml:space="preserve">n estas páginas </w:t>
      </w:r>
      <w:r w:rsidR="005D1597">
        <w:rPr>
          <w:rFonts w:ascii="Arial" w:hAnsi="Arial" w:cs="Arial"/>
          <w:sz w:val="24"/>
          <w:szCs w:val="24"/>
          <w:lang w:val="es-ES"/>
        </w:rPr>
        <w:t>encontrar</w:t>
      </w:r>
      <w:r w:rsidR="00A36772">
        <w:rPr>
          <w:rFonts w:ascii="Arial" w:hAnsi="Arial" w:cs="Arial"/>
          <w:sz w:val="24"/>
          <w:szCs w:val="24"/>
          <w:lang w:val="es-ES"/>
        </w:rPr>
        <w:t>á</w:t>
      </w:r>
      <w:r w:rsidR="005D1597">
        <w:rPr>
          <w:rFonts w:ascii="Arial" w:hAnsi="Arial" w:cs="Arial"/>
          <w:sz w:val="24"/>
          <w:szCs w:val="24"/>
          <w:lang w:val="es-ES"/>
        </w:rPr>
        <w:t>s un texto no literario (noticia) “Un niño de nueve años salva la vida de su hermano”</w:t>
      </w:r>
      <w:r w:rsidR="008F03BF">
        <w:rPr>
          <w:rFonts w:ascii="Arial" w:hAnsi="Arial" w:cs="Arial"/>
          <w:sz w:val="24"/>
          <w:szCs w:val="24"/>
          <w:lang w:val="es-ES"/>
        </w:rPr>
        <w:t>.</w:t>
      </w:r>
      <w:r w:rsidR="005D1597">
        <w:rPr>
          <w:rFonts w:ascii="Arial" w:hAnsi="Arial" w:cs="Arial"/>
          <w:sz w:val="24"/>
          <w:szCs w:val="24"/>
          <w:lang w:val="es-ES"/>
        </w:rPr>
        <w:t xml:space="preserve"> </w:t>
      </w:r>
      <w:r w:rsidR="0068404E" w:rsidRPr="00B14BC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E07F7BF" w14:textId="2677458C" w:rsidR="00F65C66" w:rsidRPr="005D1597" w:rsidRDefault="005D1597" w:rsidP="001B55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Hlk36651755"/>
      <w:r>
        <w:rPr>
          <w:rFonts w:ascii="Arial" w:hAnsi="Arial" w:cs="Arial"/>
          <w:b/>
          <w:sz w:val="24"/>
          <w:szCs w:val="24"/>
          <w:lang w:val="es-ES"/>
        </w:rPr>
        <w:t xml:space="preserve">Actividad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319A7">
        <w:rPr>
          <w:rFonts w:ascii="Arial" w:hAnsi="Arial" w:cs="Arial"/>
          <w:b/>
          <w:sz w:val="24"/>
          <w:szCs w:val="24"/>
          <w:lang w:val="es-ES"/>
        </w:rPr>
        <w:t>5</w:t>
      </w:r>
      <w:r w:rsidR="00F65C66" w:rsidRPr="005D1597">
        <w:rPr>
          <w:rFonts w:ascii="Arial" w:hAnsi="Arial" w:cs="Arial"/>
          <w:b/>
          <w:sz w:val="24"/>
          <w:szCs w:val="24"/>
          <w:lang w:val="es-ES"/>
        </w:rPr>
        <w:t xml:space="preserve">: </w:t>
      </w:r>
    </w:p>
    <w:bookmarkEnd w:id="0"/>
    <w:p w14:paraId="344CC611" w14:textId="02D21C85" w:rsidR="002319A7" w:rsidRDefault="00F65C66" w:rsidP="001B55A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65C66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D1597">
        <w:rPr>
          <w:rFonts w:ascii="Arial" w:hAnsi="Arial" w:cs="Arial"/>
          <w:sz w:val="24"/>
          <w:szCs w:val="24"/>
          <w:lang w:val="es-ES"/>
        </w:rPr>
        <w:t xml:space="preserve"> páginas </w:t>
      </w:r>
      <w:r w:rsidR="005D1597" w:rsidRPr="00A36772">
        <w:rPr>
          <w:rFonts w:ascii="Arial" w:hAnsi="Arial" w:cs="Arial"/>
          <w:b/>
          <w:bCs/>
          <w:sz w:val="24"/>
          <w:szCs w:val="24"/>
          <w:lang w:val="es-ES"/>
        </w:rPr>
        <w:t>41 y 42</w:t>
      </w:r>
      <w:r w:rsidR="005D1597">
        <w:rPr>
          <w:rFonts w:ascii="Arial" w:hAnsi="Arial" w:cs="Arial"/>
          <w:sz w:val="24"/>
          <w:szCs w:val="24"/>
          <w:lang w:val="es-ES"/>
        </w:rPr>
        <w:t>. En estas páginas encontrar</w:t>
      </w:r>
      <w:r w:rsidR="00A36772">
        <w:rPr>
          <w:rFonts w:ascii="Arial" w:hAnsi="Arial" w:cs="Arial"/>
          <w:sz w:val="24"/>
          <w:szCs w:val="24"/>
          <w:lang w:val="es-ES"/>
        </w:rPr>
        <w:t>á</w:t>
      </w:r>
      <w:r w:rsidR="005D1597">
        <w:rPr>
          <w:rFonts w:ascii="Arial" w:hAnsi="Arial" w:cs="Arial"/>
          <w:sz w:val="24"/>
          <w:szCs w:val="24"/>
          <w:lang w:val="es-ES"/>
        </w:rPr>
        <w:t>s un texto no literario (noticia) “Niña canadiense salvo a su familia de la muerte”</w:t>
      </w:r>
    </w:p>
    <w:p w14:paraId="519CB943" w14:textId="77777777" w:rsidR="00C50D23" w:rsidRDefault="00C50D23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BDC1422" w14:textId="5ABCB08A" w:rsidR="002319A7" w:rsidRPr="005D1597" w:rsidRDefault="002319A7" w:rsidP="002319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Actividad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6</w:t>
      </w:r>
      <w:r w:rsidRPr="005D1597">
        <w:rPr>
          <w:rFonts w:ascii="Arial" w:hAnsi="Arial" w:cs="Arial"/>
          <w:b/>
          <w:sz w:val="24"/>
          <w:szCs w:val="24"/>
          <w:lang w:val="es-ES"/>
        </w:rPr>
        <w:t xml:space="preserve">: </w:t>
      </w:r>
    </w:p>
    <w:p w14:paraId="4EC6832D" w14:textId="77777777" w:rsidR="002319A7" w:rsidRPr="002319A7" w:rsidRDefault="002319A7" w:rsidP="002319A7">
      <w:pPr>
        <w:tabs>
          <w:tab w:val="center" w:pos="4419"/>
        </w:tabs>
        <w:spacing w:after="0" w:line="480" w:lineRule="auto"/>
        <w:rPr>
          <w:rFonts w:eastAsia="Calibri"/>
          <w:noProof/>
          <w:sz w:val="20"/>
          <w:szCs w:val="20"/>
          <w:lang w:val="es-ES" w:eastAsia="es-ES"/>
        </w:rPr>
      </w:pPr>
      <w:r w:rsidRPr="002319A7">
        <w:rPr>
          <w:rFonts w:ascii="Arial" w:hAnsi="Arial" w:cs="Arial"/>
          <w:b/>
          <w:iCs/>
          <w:sz w:val="24"/>
          <w:szCs w:val="24"/>
          <w:u w:val="single"/>
        </w:rPr>
        <w:t>Guía: “¡Cada día escribo mejor!”</w:t>
      </w:r>
    </w:p>
    <w:p w14:paraId="33503D6F" w14:textId="77777777" w:rsidR="00327523" w:rsidRDefault="00327523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8519D4C" w14:textId="77777777" w:rsidR="0068404E" w:rsidRDefault="0068404E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E0C3B82" w14:textId="77777777" w:rsidR="0068404E" w:rsidRDefault="0068404E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653CE55" w14:textId="77777777" w:rsidR="0068404E" w:rsidRDefault="0068404E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81F6022" w14:textId="77777777" w:rsidR="009461B4" w:rsidRDefault="009461B4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6B7B63E" w14:textId="77777777" w:rsidR="009461B4" w:rsidRDefault="009461B4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0D743B6" w14:textId="77777777" w:rsidR="009461B4" w:rsidRDefault="009461B4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D4D7921" w14:textId="77777777" w:rsidR="001A0A10" w:rsidRPr="0068404E" w:rsidRDefault="001A0A10" w:rsidP="009461B4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Atentamente</w:t>
      </w:r>
    </w:p>
    <w:p w14:paraId="602CC2EC" w14:textId="77777777" w:rsidR="001A0A10" w:rsidRPr="0068404E" w:rsidRDefault="0068404E" w:rsidP="009461B4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Mónica Ortega M.</w:t>
      </w:r>
    </w:p>
    <w:p w14:paraId="303ED311" w14:textId="77777777" w:rsidR="001A0A10" w:rsidRPr="0068404E" w:rsidRDefault="0068404E" w:rsidP="009461B4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Profesora de 3º Básico</w:t>
      </w:r>
    </w:p>
    <w:p w14:paraId="75340C43" w14:textId="77777777" w:rsidR="001A0A10" w:rsidRPr="0068404E" w:rsidRDefault="001A0A10" w:rsidP="001B55A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8C7656B" w14:textId="77777777" w:rsidR="00940261" w:rsidRPr="00E168DF" w:rsidRDefault="00940261" w:rsidP="001B55AA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48A961C" w14:textId="77777777" w:rsidR="005E0F26" w:rsidRDefault="005E0F26" w:rsidP="001B55AA">
      <w:pPr>
        <w:jc w:val="both"/>
      </w:pPr>
    </w:p>
    <w:p w14:paraId="13AD7AA7" w14:textId="77777777" w:rsidR="005E0F26" w:rsidRDefault="005E0F26" w:rsidP="001B55AA">
      <w:pPr>
        <w:jc w:val="both"/>
      </w:pPr>
    </w:p>
    <w:sectPr w:rsidR="005E0F26" w:rsidSect="00A86D8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815D9"/>
    <w:multiLevelType w:val="hybridMultilevel"/>
    <w:tmpl w:val="2ECA421E"/>
    <w:lvl w:ilvl="0" w:tplc="D2861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6A8B"/>
    <w:multiLevelType w:val="hybridMultilevel"/>
    <w:tmpl w:val="83FCF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A1B8D"/>
    <w:multiLevelType w:val="hybridMultilevel"/>
    <w:tmpl w:val="B2C23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30"/>
    <w:rsid w:val="00021C88"/>
    <w:rsid w:val="0003397E"/>
    <w:rsid w:val="00082F92"/>
    <w:rsid w:val="000E0736"/>
    <w:rsid w:val="000E6061"/>
    <w:rsid w:val="001676D6"/>
    <w:rsid w:val="001A0A10"/>
    <w:rsid w:val="001B55AA"/>
    <w:rsid w:val="001D1E24"/>
    <w:rsid w:val="002003C6"/>
    <w:rsid w:val="00220672"/>
    <w:rsid w:val="002319A7"/>
    <w:rsid w:val="00286E48"/>
    <w:rsid w:val="00292F9E"/>
    <w:rsid w:val="002C4329"/>
    <w:rsid w:val="002D3DE9"/>
    <w:rsid w:val="00327523"/>
    <w:rsid w:val="00343AB5"/>
    <w:rsid w:val="00353F4C"/>
    <w:rsid w:val="003A6639"/>
    <w:rsid w:val="003C6553"/>
    <w:rsid w:val="003D20B1"/>
    <w:rsid w:val="003F0ABF"/>
    <w:rsid w:val="00426F41"/>
    <w:rsid w:val="004A37EA"/>
    <w:rsid w:val="004D25B3"/>
    <w:rsid w:val="004D4CFE"/>
    <w:rsid w:val="00563754"/>
    <w:rsid w:val="0057503B"/>
    <w:rsid w:val="00596684"/>
    <w:rsid w:val="005A38CC"/>
    <w:rsid w:val="005D1597"/>
    <w:rsid w:val="005E0F26"/>
    <w:rsid w:val="00656779"/>
    <w:rsid w:val="00660430"/>
    <w:rsid w:val="0068404E"/>
    <w:rsid w:val="006A12B8"/>
    <w:rsid w:val="006C456D"/>
    <w:rsid w:val="007042CF"/>
    <w:rsid w:val="00725590"/>
    <w:rsid w:val="0078475D"/>
    <w:rsid w:val="007B1D50"/>
    <w:rsid w:val="007E437E"/>
    <w:rsid w:val="008F03BF"/>
    <w:rsid w:val="00911078"/>
    <w:rsid w:val="009132FD"/>
    <w:rsid w:val="00923080"/>
    <w:rsid w:val="00940261"/>
    <w:rsid w:val="009461B4"/>
    <w:rsid w:val="009C0AE9"/>
    <w:rsid w:val="009C644C"/>
    <w:rsid w:val="00A127DB"/>
    <w:rsid w:val="00A36772"/>
    <w:rsid w:val="00A45069"/>
    <w:rsid w:val="00A83EE8"/>
    <w:rsid w:val="00A86D8E"/>
    <w:rsid w:val="00AB5751"/>
    <w:rsid w:val="00B14490"/>
    <w:rsid w:val="00B14BC9"/>
    <w:rsid w:val="00B52A9F"/>
    <w:rsid w:val="00B63C93"/>
    <w:rsid w:val="00B85BF4"/>
    <w:rsid w:val="00C05E24"/>
    <w:rsid w:val="00C377AA"/>
    <w:rsid w:val="00C50D23"/>
    <w:rsid w:val="00CD5B6D"/>
    <w:rsid w:val="00D34A30"/>
    <w:rsid w:val="00DC55BB"/>
    <w:rsid w:val="00DE7595"/>
    <w:rsid w:val="00E065F1"/>
    <w:rsid w:val="00E168DF"/>
    <w:rsid w:val="00E30FEF"/>
    <w:rsid w:val="00E42E99"/>
    <w:rsid w:val="00E7345A"/>
    <w:rsid w:val="00E812CF"/>
    <w:rsid w:val="00EB6AA2"/>
    <w:rsid w:val="00ED7D2B"/>
    <w:rsid w:val="00F40926"/>
    <w:rsid w:val="00F65C66"/>
    <w:rsid w:val="00FA044F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1C34"/>
  <w15:docId w15:val="{A8409B2F-169C-484A-96FA-7EDF4A73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4E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DA13-83F2-463A-B959-1EA59430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Dirección</cp:lastModifiedBy>
  <cp:revision>23</cp:revision>
  <cp:lastPrinted>2020-03-26T22:10:00Z</cp:lastPrinted>
  <dcterms:created xsi:type="dcterms:W3CDTF">2020-03-31T22:06:00Z</dcterms:created>
  <dcterms:modified xsi:type="dcterms:W3CDTF">2020-04-01T22:56:00Z</dcterms:modified>
</cp:coreProperties>
</file>