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78020" w14:textId="2478AE40" w:rsidR="007E6C29" w:rsidRDefault="007E6C29" w:rsidP="007E6C29">
      <w:pPr>
        <w:rPr>
          <w:rFonts w:ascii="Arial" w:hAnsi="Arial" w:cs="Arial"/>
          <w:b/>
          <w:sz w:val="16"/>
          <w:szCs w:val="16"/>
        </w:rPr>
      </w:pPr>
      <w:r>
        <w:rPr>
          <w:noProof/>
        </w:rPr>
        <w:drawing>
          <wp:anchor distT="0" distB="0" distL="114300" distR="114300" simplePos="0" relativeHeight="251659264" behindDoc="1" locked="0" layoutInCell="1" allowOverlap="1" wp14:anchorId="2F368B22" wp14:editId="53B574B7">
            <wp:simplePos x="0" y="0"/>
            <wp:positionH relativeFrom="column">
              <wp:posOffset>-41275</wp:posOffset>
            </wp:positionH>
            <wp:positionV relativeFrom="paragraph">
              <wp:posOffset>-309245</wp:posOffset>
            </wp:positionV>
            <wp:extent cx="790575" cy="7645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Pr>
          <w:rFonts w:ascii="Arial" w:hAnsi="Arial" w:cs="Arial"/>
          <w:b/>
          <w:sz w:val="16"/>
          <w:szCs w:val="16"/>
        </w:rPr>
        <w:t>Profesora: Shlomith Cabezas</w:t>
      </w:r>
      <w:r>
        <w:rPr>
          <w:rFonts w:ascii="Arial" w:hAnsi="Arial" w:cs="Arial"/>
          <w:b/>
          <w:sz w:val="16"/>
          <w:szCs w:val="16"/>
        </w:rPr>
        <w:br/>
      </w:r>
      <w:r>
        <w:rPr>
          <w:rFonts w:ascii="Arial" w:hAnsi="Arial" w:cs="Arial"/>
          <w:b/>
          <w:sz w:val="16"/>
          <w:szCs w:val="16"/>
        </w:rPr>
        <w:tab/>
        <w:t xml:space="preserve">           Curso: </w:t>
      </w:r>
      <w:r w:rsidR="00D04FE3">
        <w:rPr>
          <w:rFonts w:ascii="Arial" w:hAnsi="Arial" w:cs="Arial"/>
          <w:b/>
          <w:sz w:val="16"/>
          <w:szCs w:val="16"/>
        </w:rPr>
        <w:t>7° básico</w:t>
      </w:r>
      <w:r>
        <w:rPr>
          <w:rFonts w:ascii="Arial" w:hAnsi="Arial" w:cs="Arial"/>
          <w:b/>
          <w:sz w:val="16"/>
          <w:szCs w:val="16"/>
        </w:rPr>
        <w:br/>
        <w:t xml:space="preserve">                           Lenguaje.</w:t>
      </w:r>
      <w:r>
        <w:rPr>
          <w:rFonts w:ascii="Arial" w:hAnsi="Arial" w:cs="Arial"/>
          <w:b/>
          <w:sz w:val="16"/>
          <w:szCs w:val="16"/>
        </w:rPr>
        <w:br/>
      </w:r>
    </w:p>
    <w:p w14:paraId="565B1F9E" w14:textId="097C1CF1" w:rsidR="007E6C29" w:rsidRDefault="00D04FE3" w:rsidP="007E6C29">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UNIDAD 2- CLASE 1: Inferir el significado de las palabras</w:t>
      </w:r>
    </w:p>
    <w:p w14:paraId="00D8E1FE" w14:textId="77777777" w:rsidR="007E6C29" w:rsidRDefault="007E6C29" w:rsidP="007E6C29">
      <w:pPr>
        <w:rPr>
          <w:rFonts w:ascii="Times New Roman" w:hAnsi="Times New Roman" w:cs="Times New Roman"/>
          <w:i/>
          <w:iCs/>
          <w:sz w:val="24"/>
          <w:szCs w:val="24"/>
        </w:rPr>
      </w:pPr>
      <w:r>
        <w:rPr>
          <w:rFonts w:ascii="Times New Roman" w:hAnsi="Times New Roman" w:cs="Times New Roman"/>
          <w:b/>
          <w:bCs/>
          <w:noProof/>
          <w:sz w:val="24"/>
          <w:szCs w:val="24"/>
          <w:lang w:val="es-ES"/>
        </w:rPr>
        <mc:AlternateContent>
          <mc:Choice Requires="wps">
            <w:drawing>
              <wp:anchor distT="0" distB="0" distL="114300" distR="114300" simplePos="0" relativeHeight="251660288" behindDoc="0" locked="0" layoutInCell="1" allowOverlap="1" wp14:anchorId="24704810" wp14:editId="02895838">
                <wp:simplePos x="0" y="0"/>
                <wp:positionH relativeFrom="column">
                  <wp:posOffset>-89535</wp:posOffset>
                </wp:positionH>
                <wp:positionV relativeFrom="paragraph">
                  <wp:posOffset>259715</wp:posOffset>
                </wp:positionV>
                <wp:extent cx="5810250" cy="3143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581025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E3358F" id="Rectángulo: esquinas redondeadas 2" o:spid="_x0000_s1026" style="position:absolute;margin-left:-7.05pt;margin-top:20.45pt;width:457.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" filled="f" strokecolor="#1f3763 [1604]" strokeweight="1pt">
                <v:stroke joinstyle="miter"/>
              </v:roundrect>
            </w:pict>
          </mc:Fallback>
        </mc:AlternateContent>
      </w:r>
      <w:r w:rsidRPr="00806680">
        <w:rPr>
          <w:rFonts w:ascii="Times New Roman" w:hAnsi="Times New Roman" w:cs="Times New Roman"/>
          <w:b/>
          <w:bCs/>
          <w:sz w:val="24"/>
          <w:szCs w:val="24"/>
        </w:rPr>
        <w:t>Nombre:</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__________________________________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Curso:</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_________</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Fecha:</w:t>
      </w:r>
      <w:r>
        <w:rPr>
          <w:rFonts w:ascii="Times New Roman" w:hAnsi="Times New Roman" w:cs="Times New Roman"/>
          <w:b/>
          <w:bCs/>
          <w:sz w:val="24"/>
          <w:szCs w:val="24"/>
        </w:rPr>
        <w:t xml:space="preserve"> </w:t>
      </w:r>
      <w:r w:rsidRPr="00806680">
        <w:rPr>
          <w:rFonts w:ascii="Times New Roman" w:hAnsi="Times New Roman" w:cs="Times New Roman"/>
          <w:b/>
          <w:bCs/>
          <w:sz w:val="24"/>
          <w:szCs w:val="24"/>
        </w:rPr>
        <w:t>________</w:t>
      </w:r>
    </w:p>
    <w:p w14:paraId="1B628ED7" w14:textId="2E464E6D" w:rsidR="007E6C29" w:rsidRPr="00721574" w:rsidRDefault="007E6C29" w:rsidP="007E6C29">
      <w:pPr>
        <w:jc w:val="center"/>
        <w:rPr>
          <w:rFonts w:ascii="Times New Roman" w:hAnsi="Times New Roman" w:cs="Times New Roman"/>
          <w:sz w:val="24"/>
          <w:szCs w:val="24"/>
        </w:rPr>
      </w:pPr>
      <w:r w:rsidRPr="00E640F6">
        <w:rPr>
          <w:rFonts w:ascii="Times New Roman" w:hAnsi="Times New Roman" w:cs="Times New Roman"/>
          <w:i/>
          <w:iCs/>
          <w:sz w:val="24"/>
          <w:szCs w:val="24"/>
        </w:rPr>
        <w:t>Objetivo:</w:t>
      </w:r>
      <w:r w:rsidRPr="00721574">
        <w:rPr>
          <w:rFonts w:ascii="Times New Roman" w:hAnsi="Times New Roman" w:cs="Times New Roman"/>
          <w:sz w:val="24"/>
          <w:szCs w:val="24"/>
        </w:rPr>
        <w:t xml:space="preserve"> </w:t>
      </w:r>
      <w:r w:rsidR="00EF0BD9">
        <w:rPr>
          <w:rFonts w:ascii="Times New Roman" w:hAnsi="Times New Roman" w:cs="Times New Roman"/>
          <w:sz w:val="24"/>
          <w:szCs w:val="24"/>
        </w:rPr>
        <w:t>Comprender un texto infiriendo el significado de palabras desconocidas.</w:t>
      </w:r>
    </w:p>
    <w:p w14:paraId="08A55279" w14:textId="77777777" w:rsidR="00D11C7F" w:rsidRDefault="00D11C7F" w:rsidP="00D11C7F">
      <w:pPr>
        <w:jc w:val="both"/>
        <w:rPr>
          <w:rFonts w:ascii="Times New Roman" w:hAnsi="Times New Roman" w:cs="Times New Roman"/>
          <w:b/>
          <w:bCs/>
          <w:sz w:val="24"/>
          <w:szCs w:val="24"/>
        </w:rPr>
      </w:pPr>
      <w:r>
        <w:rPr>
          <w:rFonts w:ascii="Times New Roman" w:hAnsi="Times New Roman" w:cs="Times New Roman"/>
          <w:b/>
          <w:bCs/>
          <w:sz w:val="24"/>
          <w:szCs w:val="24"/>
        </w:rPr>
        <w:t xml:space="preserve">Instrucciones: </w:t>
      </w:r>
    </w:p>
    <w:p w14:paraId="49598F3F" w14:textId="77777777" w:rsidR="00D11C7F" w:rsidRDefault="00D11C7F" w:rsidP="00D11C7F">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Puedes desarrollar esta guía en papel, digital (en este mismo documento) o en tu cuaderno.</w:t>
      </w:r>
    </w:p>
    <w:p w14:paraId="0BD952EF" w14:textId="77777777" w:rsidR="00D11C7F" w:rsidRDefault="00D11C7F" w:rsidP="00D11C7F">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Ante cualquier duda realizarla a través del </w:t>
      </w:r>
      <w:r>
        <w:rPr>
          <w:rFonts w:ascii="Times New Roman" w:hAnsi="Times New Roman" w:cs="Times New Roman"/>
          <w:i/>
          <w:iCs/>
          <w:sz w:val="24"/>
          <w:szCs w:val="24"/>
        </w:rPr>
        <w:t>Foro “Dudas y Consultas</w:t>
      </w:r>
      <w:r>
        <w:rPr>
          <w:rFonts w:ascii="Times New Roman" w:hAnsi="Times New Roman" w:cs="Times New Roman"/>
          <w:sz w:val="24"/>
          <w:szCs w:val="24"/>
        </w:rPr>
        <w:t xml:space="preserve">” en plataforma o a través del correo electrónico </w:t>
      </w:r>
      <w:hyperlink r:id="rId6" w:history="1">
        <w:r>
          <w:rPr>
            <w:rStyle w:val="Hipervnculo"/>
            <w:rFonts w:ascii="Times New Roman" w:hAnsi="Times New Roman" w:cs="Times New Roman"/>
            <w:sz w:val="24"/>
            <w:szCs w:val="24"/>
          </w:rPr>
          <w:t>lenguajecepj@gmail.com</w:t>
        </w:r>
      </w:hyperlink>
    </w:p>
    <w:p w14:paraId="2B4F55A5" w14:textId="77777777" w:rsidR="00D11C7F" w:rsidRDefault="00D11C7F" w:rsidP="00D11C7F">
      <w:pPr>
        <w:pStyle w:val="Prrafodelista"/>
        <w:numPr>
          <w:ilvl w:val="0"/>
          <w:numId w:val="14"/>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OPCIONAL: Si deseas obtener retroalimentación del trabajo realizado puedes enviar la guía a través de la plataforma en el espacio destinado para ello o al correo </w:t>
      </w:r>
      <w:hyperlink r:id="rId7" w:history="1">
        <w:r>
          <w:rPr>
            <w:rStyle w:val="Hipervnculo"/>
            <w:rFonts w:ascii="Times New Roman" w:hAnsi="Times New Roman" w:cs="Times New Roman"/>
            <w:sz w:val="24"/>
            <w:szCs w:val="24"/>
          </w:rPr>
          <w:t>lenguajecepj@gmail.com</w:t>
        </w:r>
      </w:hyperlink>
      <w:r>
        <w:rPr>
          <w:rFonts w:ascii="Times New Roman" w:hAnsi="Times New Roman" w:cs="Times New Roman"/>
          <w:sz w:val="24"/>
          <w:szCs w:val="24"/>
        </w:rPr>
        <w:t xml:space="preserve"> (si realizas la guía en tu cuaderno envía fotos del desarrollo).</w:t>
      </w:r>
    </w:p>
    <w:p w14:paraId="6A58A63A" w14:textId="6C1A8230" w:rsidR="007E6C29" w:rsidRPr="00806680" w:rsidRDefault="007E6C29" w:rsidP="007E6C29">
      <w:pPr>
        <w:jc w:val="both"/>
        <w:rPr>
          <w:rFonts w:ascii="Times New Roman" w:hAnsi="Times New Roman" w:cs="Times New Roman"/>
          <w:sz w:val="24"/>
          <w:szCs w:val="24"/>
        </w:rPr>
      </w:pPr>
      <w:r w:rsidRPr="00721574">
        <w:rPr>
          <w:rFonts w:ascii="Times New Roman" w:hAnsi="Times New Roman" w:cs="Times New Roman"/>
          <w:sz w:val="24"/>
          <w:szCs w:val="24"/>
        </w:rPr>
        <w:t xml:space="preserve">En esta clase </w:t>
      </w:r>
      <w:r w:rsidR="00D04FE3">
        <w:rPr>
          <w:rFonts w:ascii="Times New Roman" w:hAnsi="Times New Roman" w:cs="Times New Roman"/>
          <w:sz w:val="24"/>
          <w:szCs w:val="24"/>
        </w:rPr>
        <w:t xml:space="preserve">trabajaremos ampliando el vocabulario, ya que, en la medida que conozcas el significado y uso de más palabras, más fácil será la comprensión de los textos. Para ello, aprenderás la estrategia que te permite reconocer el vocabulario </w:t>
      </w:r>
      <w:r w:rsidR="003A035C">
        <w:rPr>
          <w:rFonts w:ascii="Times New Roman" w:hAnsi="Times New Roman" w:cs="Times New Roman"/>
          <w:sz w:val="24"/>
          <w:szCs w:val="24"/>
        </w:rPr>
        <w:t>reemplazando las palabras por sin</w:t>
      </w:r>
      <w:r w:rsidR="00D11C7F">
        <w:rPr>
          <w:rFonts w:ascii="Times New Roman" w:hAnsi="Times New Roman" w:cs="Times New Roman"/>
          <w:sz w:val="24"/>
          <w:szCs w:val="24"/>
        </w:rPr>
        <w:t>ó</w:t>
      </w:r>
      <w:r w:rsidR="003A035C">
        <w:rPr>
          <w:rFonts w:ascii="Times New Roman" w:hAnsi="Times New Roman" w:cs="Times New Roman"/>
          <w:sz w:val="24"/>
          <w:szCs w:val="24"/>
        </w:rPr>
        <w:t xml:space="preserve">nimos </w:t>
      </w:r>
      <w:r w:rsidR="00D04FE3">
        <w:rPr>
          <w:rFonts w:ascii="Times New Roman" w:hAnsi="Times New Roman" w:cs="Times New Roman"/>
          <w:sz w:val="24"/>
          <w:szCs w:val="24"/>
        </w:rPr>
        <w:t>para luego aplicar lo aprendido.</w:t>
      </w:r>
    </w:p>
    <w:p w14:paraId="65EDF0BC" w14:textId="2BAB9339" w:rsidR="007E6C29" w:rsidRDefault="007E6C29" w:rsidP="007E6C29">
      <w:pPr>
        <w:jc w:val="both"/>
        <w:rPr>
          <w:rFonts w:ascii="Times New Roman" w:hAnsi="Times New Roman" w:cs="Times New Roman"/>
          <w:b/>
          <w:bCs/>
          <w:sz w:val="24"/>
          <w:szCs w:val="24"/>
        </w:rPr>
      </w:pPr>
      <w:r>
        <w:rPr>
          <w:rFonts w:ascii="Times New Roman" w:hAnsi="Times New Roman" w:cs="Times New Roman"/>
          <w:b/>
          <w:bCs/>
          <w:sz w:val="24"/>
          <w:szCs w:val="24"/>
        </w:rPr>
        <w:t>Explicación:</w:t>
      </w:r>
    </w:p>
    <w:p w14:paraId="230A79C6" w14:textId="2AE7650D" w:rsidR="00D04FE3" w:rsidRDefault="00D77DED" w:rsidP="007E6C29">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6A66FC2" wp14:editId="00D91CB2">
                <wp:simplePos x="0" y="0"/>
                <wp:positionH relativeFrom="column">
                  <wp:posOffset>-89535</wp:posOffset>
                </wp:positionH>
                <wp:positionV relativeFrom="paragraph">
                  <wp:posOffset>807085</wp:posOffset>
                </wp:positionV>
                <wp:extent cx="5981700" cy="11715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981700" cy="117157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9766F" id="Rectángulo 3" o:spid="_x0000_s1026" style="position:absolute;margin-left:-7.05pt;margin-top:63.55pt;width:471pt;height:9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" filled="f" strokecolor="#5b9bd5 [3208]" strokeweight="1pt"/>
            </w:pict>
          </mc:Fallback>
        </mc:AlternateContent>
      </w:r>
      <w:r>
        <w:rPr>
          <w:rFonts w:ascii="Times New Roman" w:hAnsi="Times New Roman" w:cs="Times New Roman"/>
          <w:sz w:val="24"/>
          <w:szCs w:val="24"/>
        </w:rPr>
        <w:t>Para desarrollar de buena manera la inferencia de significado, se presenta a continuación una serie de procedimientos que debes seguir. Debes saber que siempre que inferimos el significado de una palabra por contexto, debemos relacionar esa palabra de acuerdo al texto en el que se encuentra.</w:t>
      </w:r>
    </w:p>
    <w:p w14:paraId="679BE013" w14:textId="5CF438A2" w:rsidR="00D77DED" w:rsidRPr="00D77DED" w:rsidRDefault="00D77DED" w:rsidP="007E6C29">
      <w:pPr>
        <w:jc w:val="both"/>
        <w:rPr>
          <w:rFonts w:ascii="Times New Roman" w:hAnsi="Times New Roman" w:cs="Times New Roman"/>
          <w:sz w:val="24"/>
          <w:szCs w:val="24"/>
          <w:u w:val="single"/>
        </w:rPr>
      </w:pPr>
      <w:r>
        <w:rPr>
          <w:rFonts w:ascii="Times New Roman" w:hAnsi="Times New Roman" w:cs="Times New Roman"/>
          <w:sz w:val="24"/>
          <w:szCs w:val="24"/>
        </w:rPr>
        <w:t xml:space="preserve">1. Identificar </w:t>
      </w:r>
      <w:r w:rsidRPr="00D77DED">
        <w:rPr>
          <w:rFonts w:ascii="Times New Roman" w:hAnsi="Times New Roman" w:cs="Times New Roman"/>
          <w:b/>
          <w:bCs/>
          <w:sz w:val="24"/>
          <w:szCs w:val="24"/>
        </w:rPr>
        <w:t>referente</w:t>
      </w:r>
      <w:r>
        <w:rPr>
          <w:rFonts w:ascii="Times New Roman" w:hAnsi="Times New Roman" w:cs="Times New Roman"/>
          <w:sz w:val="24"/>
          <w:szCs w:val="24"/>
        </w:rPr>
        <w:t xml:space="preserve"> de la palabra desconocida, preguntando </w:t>
      </w:r>
      <w:r w:rsidRPr="00D77DED">
        <w:rPr>
          <w:rFonts w:ascii="Times New Roman" w:hAnsi="Times New Roman" w:cs="Times New Roman"/>
          <w:sz w:val="24"/>
          <w:szCs w:val="24"/>
          <w:u w:val="single"/>
        </w:rPr>
        <w:t xml:space="preserve">¿a quién o qué se refiere esta? </w:t>
      </w:r>
    </w:p>
    <w:p w14:paraId="1FE1B204" w14:textId="07058D34" w:rsidR="00D77DED" w:rsidRDefault="00D77DED" w:rsidP="007E6C29">
      <w:pPr>
        <w:jc w:val="both"/>
        <w:rPr>
          <w:rFonts w:ascii="Times New Roman" w:hAnsi="Times New Roman" w:cs="Times New Roman"/>
          <w:sz w:val="24"/>
          <w:szCs w:val="24"/>
        </w:rPr>
      </w:pPr>
      <w:r>
        <w:rPr>
          <w:rFonts w:ascii="Times New Roman" w:hAnsi="Times New Roman" w:cs="Times New Roman"/>
          <w:sz w:val="24"/>
          <w:szCs w:val="24"/>
        </w:rPr>
        <w:t xml:space="preserve">2. Analizar </w:t>
      </w:r>
      <w:r w:rsidRPr="00D77DED">
        <w:rPr>
          <w:rFonts w:ascii="Times New Roman" w:hAnsi="Times New Roman" w:cs="Times New Roman"/>
          <w:b/>
          <w:bCs/>
          <w:sz w:val="24"/>
          <w:szCs w:val="24"/>
        </w:rPr>
        <w:t>pistas</w:t>
      </w:r>
      <w:r>
        <w:rPr>
          <w:rFonts w:ascii="Times New Roman" w:hAnsi="Times New Roman" w:cs="Times New Roman"/>
          <w:sz w:val="24"/>
          <w:szCs w:val="24"/>
        </w:rPr>
        <w:t xml:space="preserve"> que entrega el contexto, preguntando </w:t>
      </w:r>
      <w:r w:rsidRPr="00D77DED">
        <w:rPr>
          <w:rFonts w:ascii="Times New Roman" w:hAnsi="Times New Roman" w:cs="Times New Roman"/>
          <w:sz w:val="24"/>
          <w:szCs w:val="24"/>
          <w:u w:val="single"/>
        </w:rPr>
        <w:t>¿qué información se relaciona con el referente y la palabra? ¿qué significado tienen estas palabras?</w:t>
      </w:r>
    </w:p>
    <w:p w14:paraId="62D9BD35" w14:textId="3EC6789B" w:rsidR="00D77DED" w:rsidRPr="00D77DED" w:rsidRDefault="00D77DED" w:rsidP="007E6C29">
      <w:pPr>
        <w:jc w:val="both"/>
        <w:rPr>
          <w:rFonts w:ascii="Times New Roman" w:hAnsi="Times New Roman" w:cs="Times New Roman"/>
          <w:sz w:val="24"/>
          <w:szCs w:val="24"/>
          <w:u w:val="single"/>
        </w:rPr>
      </w:pPr>
      <w:r>
        <w:rPr>
          <w:rFonts w:ascii="Times New Roman" w:hAnsi="Times New Roman" w:cs="Times New Roman"/>
          <w:sz w:val="24"/>
          <w:szCs w:val="24"/>
        </w:rPr>
        <w:t xml:space="preserve">3. Reconstruir utilizando claves semánticas, preguntando: entonces </w:t>
      </w:r>
      <w:r w:rsidRPr="00D77DED">
        <w:rPr>
          <w:rFonts w:ascii="Times New Roman" w:hAnsi="Times New Roman" w:cs="Times New Roman"/>
          <w:sz w:val="24"/>
          <w:szCs w:val="24"/>
          <w:u w:val="single"/>
        </w:rPr>
        <w:t>¿qué es o quiere decir…?</w:t>
      </w:r>
    </w:p>
    <w:p w14:paraId="54F45B18" w14:textId="7BD50E32" w:rsidR="003A035C" w:rsidRDefault="003A035C" w:rsidP="007E6C29">
      <w:pPr>
        <w:jc w:val="both"/>
        <w:rPr>
          <w:rFonts w:ascii="Times New Roman" w:hAnsi="Times New Roman" w:cs="Times New Roman"/>
          <w:sz w:val="24"/>
          <w:szCs w:val="24"/>
        </w:rPr>
      </w:pPr>
    </w:p>
    <w:p w14:paraId="7BD0997E" w14:textId="40A4A648" w:rsidR="00D77DED" w:rsidRDefault="003A035C" w:rsidP="003A035C">
      <w:pPr>
        <w:pStyle w:val="Prrafodelista"/>
        <w:numPr>
          <w:ilvl w:val="0"/>
          <w:numId w:val="7"/>
        </w:numPr>
        <w:jc w:val="both"/>
        <w:rPr>
          <w:rFonts w:ascii="Times New Roman" w:hAnsi="Times New Roman" w:cs="Times New Roman"/>
          <w:sz w:val="24"/>
          <w:szCs w:val="24"/>
        </w:rPr>
      </w:pPr>
      <w:r w:rsidRPr="003A035C">
        <w:rPr>
          <w:rFonts w:ascii="Times New Roman" w:hAnsi="Times New Roman" w:cs="Times New Roman"/>
          <w:sz w:val="24"/>
          <w:szCs w:val="24"/>
        </w:rPr>
        <w:t xml:space="preserve">Al aplicar esta estrategia reemplazaremos las palabras desconocidas por </w:t>
      </w:r>
      <w:r w:rsidRPr="003A035C">
        <w:rPr>
          <w:rFonts w:ascii="Times New Roman" w:hAnsi="Times New Roman" w:cs="Times New Roman"/>
          <w:b/>
          <w:bCs/>
          <w:sz w:val="24"/>
          <w:szCs w:val="24"/>
        </w:rPr>
        <w:t>sinónimos</w:t>
      </w:r>
      <w:r w:rsidRPr="003A035C">
        <w:rPr>
          <w:rFonts w:ascii="Times New Roman" w:hAnsi="Times New Roman" w:cs="Times New Roman"/>
          <w:sz w:val="24"/>
          <w:szCs w:val="24"/>
        </w:rPr>
        <w:t xml:space="preserve">. </w:t>
      </w:r>
    </w:p>
    <w:p w14:paraId="6B46B7F6" w14:textId="4C3B7810" w:rsidR="003A035C" w:rsidRDefault="003A035C" w:rsidP="003A035C">
      <w:pPr>
        <w:pStyle w:val="Prrafodelista"/>
        <w:numPr>
          <w:ilvl w:val="0"/>
          <w:numId w:val="7"/>
        </w:num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6B2456FF" wp14:editId="23FAE7E9">
            <wp:simplePos x="0" y="0"/>
            <wp:positionH relativeFrom="column">
              <wp:posOffset>1377315</wp:posOffset>
            </wp:positionH>
            <wp:positionV relativeFrom="paragraph">
              <wp:posOffset>263525</wp:posOffset>
            </wp:positionV>
            <wp:extent cx="2962275" cy="1543050"/>
            <wp:effectExtent l="0" t="0" r="9525" b="0"/>
            <wp:wrapNone/>
            <wp:docPr id="4" name="Imagen 4" descr="SINÓNIMOS los trabajamos con estas magníficas tarjetas - Ima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ÓNIMOS los trabajamos con estas magníficas tarjetas - Imagen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anchor>
        </w:drawing>
      </w:r>
      <w:r>
        <w:rPr>
          <w:rFonts w:ascii="Times New Roman" w:hAnsi="Times New Roman" w:cs="Times New Roman"/>
          <w:sz w:val="24"/>
          <w:szCs w:val="24"/>
        </w:rPr>
        <w:t xml:space="preserve">Recordemos que los sinónimos son palabras que tienen </w:t>
      </w:r>
      <w:r w:rsidRPr="003A035C">
        <w:rPr>
          <w:rFonts w:ascii="Times New Roman" w:hAnsi="Times New Roman" w:cs="Times New Roman"/>
          <w:b/>
          <w:bCs/>
          <w:sz w:val="24"/>
          <w:szCs w:val="24"/>
        </w:rPr>
        <w:t>igual o similar significado</w:t>
      </w:r>
      <w:r>
        <w:rPr>
          <w:rFonts w:ascii="Times New Roman" w:hAnsi="Times New Roman" w:cs="Times New Roman"/>
          <w:sz w:val="24"/>
          <w:szCs w:val="24"/>
        </w:rPr>
        <w:t>.</w:t>
      </w:r>
    </w:p>
    <w:p w14:paraId="0D83023F" w14:textId="5B2EE40E" w:rsidR="00D77DED" w:rsidRDefault="00D77DED" w:rsidP="007E6C29">
      <w:pPr>
        <w:jc w:val="both"/>
        <w:rPr>
          <w:rFonts w:ascii="Times New Roman" w:hAnsi="Times New Roman" w:cs="Times New Roman"/>
          <w:b/>
          <w:bCs/>
          <w:sz w:val="24"/>
          <w:szCs w:val="24"/>
        </w:rPr>
      </w:pPr>
    </w:p>
    <w:p w14:paraId="0EBD3CFC" w14:textId="77777777" w:rsidR="00D77DED" w:rsidRDefault="00D77DED" w:rsidP="007E6C29">
      <w:pPr>
        <w:jc w:val="both"/>
        <w:rPr>
          <w:rFonts w:ascii="Times New Roman" w:hAnsi="Times New Roman" w:cs="Times New Roman"/>
          <w:b/>
          <w:bCs/>
          <w:sz w:val="24"/>
          <w:szCs w:val="24"/>
        </w:rPr>
      </w:pPr>
    </w:p>
    <w:p w14:paraId="07967BB7" w14:textId="77777777" w:rsidR="00D77DED" w:rsidRDefault="00D77DED" w:rsidP="007E6C29">
      <w:pPr>
        <w:jc w:val="both"/>
        <w:rPr>
          <w:rFonts w:ascii="Times New Roman" w:hAnsi="Times New Roman" w:cs="Times New Roman"/>
          <w:b/>
          <w:bCs/>
          <w:sz w:val="24"/>
          <w:szCs w:val="24"/>
        </w:rPr>
      </w:pPr>
    </w:p>
    <w:p w14:paraId="74394B30" w14:textId="7D2D9505" w:rsidR="007E6C29" w:rsidRDefault="003A035C" w:rsidP="007E6C29">
      <w:pPr>
        <w:jc w:val="both"/>
        <w:rPr>
          <w:rFonts w:ascii="Times New Roman" w:hAnsi="Times New Roman" w:cs="Times New Roman"/>
          <w:b/>
          <w:bCs/>
          <w:sz w:val="24"/>
          <w:szCs w:val="24"/>
        </w:rPr>
      </w:pPr>
      <w:r>
        <w:rPr>
          <w:rFonts w:ascii="Times New Roman" w:hAnsi="Times New Roman" w:cs="Times New Roman"/>
          <w:b/>
          <w:bCs/>
          <w:sz w:val="24"/>
          <w:szCs w:val="24"/>
        </w:rPr>
        <w:lastRenderedPageBreak/>
        <w:t>P</w:t>
      </w:r>
      <w:r w:rsidR="007E6C29">
        <w:rPr>
          <w:rFonts w:ascii="Times New Roman" w:hAnsi="Times New Roman" w:cs="Times New Roman"/>
          <w:b/>
          <w:bCs/>
          <w:sz w:val="24"/>
          <w:szCs w:val="24"/>
        </w:rPr>
        <w:t>ráctica guiada</w:t>
      </w:r>
    </w:p>
    <w:p w14:paraId="477F2997" w14:textId="67F32378" w:rsidR="00D77DED" w:rsidRPr="003A035C" w:rsidRDefault="00D77DED" w:rsidP="007E6C29">
      <w:pPr>
        <w:jc w:val="both"/>
        <w:rPr>
          <w:rFonts w:ascii="Times New Roman" w:hAnsi="Times New Roman" w:cs="Times New Roman"/>
        </w:rPr>
      </w:pPr>
      <w:r>
        <w:rPr>
          <w:rFonts w:ascii="Times New Roman" w:hAnsi="Times New Roman" w:cs="Times New Roman"/>
          <w:sz w:val="24"/>
          <w:szCs w:val="24"/>
        </w:rPr>
        <w:t xml:space="preserve">Apliquemos la estrategia en </w:t>
      </w:r>
      <w:r w:rsidRPr="003A035C">
        <w:rPr>
          <w:rFonts w:ascii="Times New Roman" w:hAnsi="Times New Roman" w:cs="Times New Roman"/>
        </w:rPr>
        <w:t>el siguiente ejemplo:</w:t>
      </w:r>
    </w:p>
    <w:p w14:paraId="75A49738" w14:textId="25BC08B8" w:rsidR="00D77DED" w:rsidRPr="003A035C" w:rsidRDefault="00D77DED" w:rsidP="00D77DED">
      <w:pPr>
        <w:jc w:val="center"/>
        <w:rPr>
          <w:rFonts w:ascii="Times New Roman" w:hAnsi="Times New Roman" w:cs="Times New Roman"/>
          <w:b/>
          <w:bCs/>
          <w:sz w:val="28"/>
          <w:szCs w:val="28"/>
        </w:rPr>
      </w:pPr>
      <w:r w:rsidRPr="003A035C">
        <w:rPr>
          <w:rFonts w:ascii="Times New Roman" w:hAnsi="Times New Roman" w:cs="Times New Roman"/>
          <w:b/>
          <w:bCs/>
          <w:sz w:val="28"/>
          <w:szCs w:val="28"/>
        </w:rPr>
        <w:t>David y Goliat</w:t>
      </w:r>
    </w:p>
    <w:tbl>
      <w:tblPr>
        <w:tblStyle w:val="Tablaconcuadrcula"/>
        <w:tblW w:w="10490" w:type="dxa"/>
        <w:tblInd w:w="-714" w:type="dxa"/>
        <w:tblLook w:val="04A0" w:firstRow="1" w:lastRow="0" w:firstColumn="1" w:lastColumn="0" w:noHBand="0" w:noVBand="1"/>
      </w:tblPr>
      <w:tblGrid>
        <w:gridCol w:w="5695"/>
        <w:gridCol w:w="4795"/>
      </w:tblGrid>
      <w:tr w:rsidR="00D77DED" w:rsidRPr="003A035C" w14:paraId="35B91C8C" w14:textId="77777777" w:rsidTr="00F759AD">
        <w:tc>
          <w:tcPr>
            <w:tcW w:w="5695" w:type="dxa"/>
          </w:tcPr>
          <w:p w14:paraId="2BE9338C" w14:textId="77777777" w:rsidR="00D77DED" w:rsidRPr="003A035C" w:rsidRDefault="00D77DED" w:rsidP="00D77DED">
            <w:pPr>
              <w:jc w:val="both"/>
              <w:rPr>
                <w:rFonts w:ascii="Times New Roman" w:hAnsi="Times New Roman" w:cs="Times New Roman"/>
                <w:sz w:val="26"/>
                <w:szCs w:val="26"/>
              </w:rPr>
            </w:pPr>
            <w:r w:rsidRPr="003A035C">
              <w:rPr>
                <w:rFonts w:ascii="Times New Roman" w:hAnsi="Times New Roman" w:cs="Times New Roman"/>
                <w:sz w:val="26"/>
                <w:szCs w:val="26"/>
              </w:rPr>
              <w:t>David era el menor de los hijos de José, y Samuel, inspirado por Dios, lo había honrado para que fuera el nuevo rey.</w:t>
            </w:r>
          </w:p>
          <w:p w14:paraId="2D5EF710" w14:textId="77777777" w:rsidR="00D77DED" w:rsidRPr="003A035C" w:rsidRDefault="00D77DED" w:rsidP="00D77DED">
            <w:pPr>
              <w:jc w:val="both"/>
              <w:rPr>
                <w:rFonts w:ascii="Times New Roman" w:hAnsi="Times New Roman" w:cs="Times New Roman"/>
                <w:sz w:val="26"/>
                <w:szCs w:val="26"/>
              </w:rPr>
            </w:pPr>
          </w:p>
          <w:p w14:paraId="1F129942" w14:textId="77777777" w:rsidR="00D77DED" w:rsidRPr="003A035C" w:rsidRDefault="00D77DED" w:rsidP="00D77DED">
            <w:pPr>
              <w:jc w:val="both"/>
              <w:rPr>
                <w:rFonts w:ascii="Times New Roman" w:hAnsi="Times New Roman" w:cs="Times New Roman"/>
                <w:sz w:val="26"/>
                <w:szCs w:val="26"/>
              </w:rPr>
            </w:pPr>
            <w:r w:rsidRPr="003A035C">
              <w:rPr>
                <w:rFonts w:ascii="Times New Roman" w:hAnsi="Times New Roman" w:cs="Times New Roman"/>
                <w:sz w:val="26"/>
                <w:szCs w:val="26"/>
              </w:rPr>
              <w:t xml:space="preserve">Saúl cayó enfermo de una tristeza que le impedía tener </w:t>
            </w:r>
            <w:r w:rsidRPr="00EA44DC">
              <w:rPr>
                <w:rFonts w:ascii="Times New Roman" w:hAnsi="Times New Roman" w:cs="Times New Roman"/>
                <w:b/>
                <w:bCs/>
                <w:sz w:val="26"/>
                <w:szCs w:val="26"/>
                <w:u w:val="single"/>
              </w:rPr>
              <w:t>sosiego</w:t>
            </w:r>
            <w:r w:rsidRPr="003A035C">
              <w:rPr>
                <w:rFonts w:ascii="Times New Roman" w:hAnsi="Times New Roman" w:cs="Times New Roman"/>
                <w:sz w:val="26"/>
                <w:szCs w:val="26"/>
              </w:rPr>
              <w:t xml:space="preserve"> y le aconsejaron que escuchase música como remedio a su mal. David era conocido por su arte de tocar arpa. Por esto fue llamado a la corte de Saúl. El rey se quedó </w:t>
            </w:r>
            <w:r w:rsidRPr="00EA44DC">
              <w:rPr>
                <w:rFonts w:ascii="Times New Roman" w:hAnsi="Times New Roman" w:cs="Times New Roman"/>
                <w:b/>
                <w:bCs/>
                <w:sz w:val="26"/>
                <w:szCs w:val="26"/>
                <w:u w:val="single"/>
              </w:rPr>
              <w:t>prendado</w:t>
            </w:r>
            <w:r w:rsidRPr="003A035C">
              <w:rPr>
                <w:rFonts w:ascii="Times New Roman" w:hAnsi="Times New Roman" w:cs="Times New Roman"/>
                <w:sz w:val="26"/>
                <w:szCs w:val="26"/>
              </w:rPr>
              <w:t xml:space="preserve"> de las cualidades del muchacho. Además de </w:t>
            </w:r>
            <w:r w:rsidRPr="00EA44DC">
              <w:rPr>
                <w:rFonts w:ascii="Times New Roman" w:hAnsi="Times New Roman" w:cs="Times New Roman"/>
                <w:b/>
                <w:bCs/>
                <w:sz w:val="26"/>
                <w:szCs w:val="26"/>
                <w:u w:val="single"/>
              </w:rPr>
              <w:t>deleitarse</w:t>
            </w:r>
            <w:r w:rsidRPr="003A035C">
              <w:rPr>
                <w:rFonts w:ascii="Times New Roman" w:hAnsi="Times New Roman" w:cs="Times New Roman"/>
                <w:sz w:val="26"/>
                <w:szCs w:val="26"/>
              </w:rPr>
              <w:t xml:space="preserve"> escuchando su música, lo tomó como escudero.</w:t>
            </w:r>
          </w:p>
          <w:p w14:paraId="2E8D4272" w14:textId="77777777" w:rsidR="00D77DED" w:rsidRPr="003A035C" w:rsidRDefault="00D77DED" w:rsidP="00D77DED">
            <w:pPr>
              <w:jc w:val="both"/>
              <w:rPr>
                <w:rFonts w:ascii="Times New Roman" w:hAnsi="Times New Roman" w:cs="Times New Roman"/>
                <w:sz w:val="26"/>
                <w:szCs w:val="26"/>
              </w:rPr>
            </w:pPr>
          </w:p>
          <w:p w14:paraId="0339C320" w14:textId="10CDD73B" w:rsidR="00D77DED" w:rsidRPr="003A035C" w:rsidRDefault="003A035C" w:rsidP="00D77DED">
            <w:pPr>
              <w:jc w:val="both"/>
              <w:rPr>
                <w:rFonts w:ascii="Times New Roman" w:hAnsi="Times New Roman" w:cs="Times New Roman"/>
                <w:sz w:val="26"/>
                <w:szCs w:val="26"/>
              </w:rPr>
            </w:pPr>
            <w:r w:rsidRPr="003A035C">
              <w:rPr>
                <w:rFonts w:ascii="Times New Roman" w:hAnsi="Times New Roman" w:cs="Times New Roman"/>
                <w:sz w:val="26"/>
                <w:szCs w:val="26"/>
              </w:rPr>
              <w:t>Los filisteos reorganizar</w:t>
            </w:r>
            <w:r>
              <w:rPr>
                <w:rFonts w:ascii="Times New Roman" w:hAnsi="Times New Roman" w:cs="Times New Roman"/>
                <w:sz w:val="26"/>
                <w:szCs w:val="26"/>
              </w:rPr>
              <w:t>o</w:t>
            </w:r>
            <w:r w:rsidRPr="003A035C">
              <w:rPr>
                <w:rFonts w:ascii="Times New Roman" w:hAnsi="Times New Roman" w:cs="Times New Roman"/>
                <w:sz w:val="26"/>
                <w:szCs w:val="26"/>
              </w:rPr>
              <w:t>n su ejército y fueron a atacar Israel. Estaban ambos ejércitos frente a frente. Del bando filisteo se adelantó Goliat, un soldado gigante, y retó a que saliera un israelita a pelear contra él.</w:t>
            </w:r>
          </w:p>
        </w:tc>
        <w:tc>
          <w:tcPr>
            <w:tcW w:w="4795" w:type="dxa"/>
          </w:tcPr>
          <w:p w14:paraId="59FF6456" w14:textId="26A804EF" w:rsidR="003A035C" w:rsidRPr="003A035C" w:rsidRDefault="003A035C" w:rsidP="00D77DED">
            <w:pPr>
              <w:jc w:val="both"/>
              <w:rPr>
                <w:rFonts w:ascii="Times New Roman" w:hAnsi="Times New Roman" w:cs="Times New Roman"/>
                <w:sz w:val="26"/>
                <w:szCs w:val="26"/>
              </w:rPr>
            </w:pPr>
            <w:r w:rsidRPr="003A035C">
              <w:rPr>
                <w:rFonts w:ascii="Times New Roman" w:hAnsi="Times New Roman" w:cs="Times New Roman"/>
                <w:sz w:val="26"/>
                <w:szCs w:val="26"/>
              </w:rPr>
              <w:t xml:space="preserve">Todos se atemorizaron, pero David convenció a Saúl para que le permitiera salir. </w:t>
            </w:r>
            <w:r w:rsidR="00F759AD" w:rsidRPr="003A035C">
              <w:rPr>
                <w:rFonts w:ascii="Times New Roman" w:hAnsi="Times New Roman" w:cs="Times New Roman"/>
                <w:sz w:val="26"/>
                <w:szCs w:val="26"/>
              </w:rPr>
              <w:t xml:space="preserve">Tomó su </w:t>
            </w:r>
            <w:r w:rsidR="00F759AD" w:rsidRPr="00EA44DC">
              <w:rPr>
                <w:rFonts w:ascii="Times New Roman" w:hAnsi="Times New Roman" w:cs="Times New Roman"/>
                <w:b/>
                <w:bCs/>
                <w:sz w:val="26"/>
                <w:szCs w:val="26"/>
                <w:u w:val="single"/>
              </w:rPr>
              <w:t>cayado</w:t>
            </w:r>
            <w:r w:rsidR="00F759AD" w:rsidRPr="003A035C">
              <w:rPr>
                <w:rFonts w:ascii="Times New Roman" w:hAnsi="Times New Roman" w:cs="Times New Roman"/>
                <w:sz w:val="26"/>
                <w:szCs w:val="26"/>
              </w:rPr>
              <w:t xml:space="preserve"> de pastor y con la honda en la mano, salió al encuentro de Goliat. Cuando estuvo a buena distancia, puso una piedra en la honda; sonó un golpe en el aire y Goliat cayó </w:t>
            </w:r>
            <w:r w:rsidR="00F759AD" w:rsidRPr="00EA44DC">
              <w:rPr>
                <w:rFonts w:ascii="Times New Roman" w:hAnsi="Times New Roman" w:cs="Times New Roman"/>
                <w:b/>
                <w:bCs/>
                <w:sz w:val="26"/>
                <w:szCs w:val="26"/>
                <w:u w:val="single"/>
              </w:rPr>
              <w:t>desplomado</w:t>
            </w:r>
            <w:r w:rsidR="00F759AD" w:rsidRPr="003A035C">
              <w:rPr>
                <w:rFonts w:ascii="Times New Roman" w:hAnsi="Times New Roman" w:cs="Times New Roman"/>
                <w:sz w:val="26"/>
                <w:szCs w:val="26"/>
              </w:rPr>
              <w:t>. Le había dado en la frente</w:t>
            </w:r>
            <w:r w:rsidRPr="003A035C">
              <w:rPr>
                <w:rFonts w:ascii="Times New Roman" w:hAnsi="Times New Roman" w:cs="Times New Roman"/>
                <w:sz w:val="26"/>
                <w:szCs w:val="26"/>
              </w:rPr>
              <w:t>. Corrió David y con la espada del mismo Goliat le cortó la cabeza. El ejército filisteo se retiró. Saúl los persiguió y consiguió una nueva victoria.</w:t>
            </w:r>
          </w:p>
        </w:tc>
      </w:tr>
    </w:tbl>
    <w:p w14:paraId="16AACFF5" w14:textId="3994D647" w:rsidR="00EA44DC" w:rsidRDefault="00EA44DC" w:rsidP="00D77DED">
      <w:pPr>
        <w:jc w:val="both"/>
        <w:rPr>
          <w:rFonts w:ascii="Times New Roman" w:hAnsi="Times New Roman" w:cs="Times New Roman"/>
          <w:sz w:val="24"/>
          <w:szCs w:val="24"/>
        </w:rPr>
      </w:pPr>
      <w:r>
        <w:rPr>
          <w:rFonts w:ascii="Times New Roman" w:hAnsi="Times New Roman" w:cs="Times New Roman"/>
          <w:sz w:val="24"/>
          <w:szCs w:val="24"/>
        </w:rPr>
        <w:t>Luego de leer el texto vamos a reemplazar las palabras destacadas por un sinónimo utilizando la técnica de conocer el significado de palabras desconocidas a través del contexto.</w:t>
      </w:r>
    </w:p>
    <w:p w14:paraId="373F429D" w14:textId="2CA2C8C6" w:rsidR="00EA44DC" w:rsidRDefault="00EA44DC" w:rsidP="00D77DED">
      <w:pPr>
        <w:jc w:val="both"/>
        <w:rPr>
          <w:rFonts w:ascii="Times New Roman" w:hAnsi="Times New Roman" w:cs="Times New Roman"/>
          <w:sz w:val="24"/>
          <w:szCs w:val="24"/>
          <w:u w:val="single"/>
        </w:rPr>
      </w:pPr>
      <w:r>
        <w:rPr>
          <w:rFonts w:ascii="Times New Roman" w:hAnsi="Times New Roman" w:cs="Times New Roman"/>
          <w:sz w:val="24"/>
          <w:szCs w:val="24"/>
        </w:rPr>
        <w:t xml:space="preserve">1. Identificar </w:t>
      </w:r>
      <w:r w:rsidRPr="00D77DED">
        <w:rPr>
          <w:rFonts w:ascii="Times New Roman" w:hAnsi="Times New Roman" w:cs="Times New Roman"/>
          <w:b/>
          <w:bCs/>
          <w:sz w:val="24"/>
          <w:szCs w:val="24"/>
        </w:rPr>
        <w:t>referente</w:t>
      </w:r>
      <w:r>
        <w:rPr>
          <w:rFonts w:ascii="Times New Roman" w:hAnsi="Times New Roman" w:cs="Times New Roman"/>
          <w:sz w:val="24"/>
          <w:szCs w:val="24"/>
        </w:rPr>
        <w:t xml:space="preserve"> de la palabra desconocida, preguntando </w:t>
      </w:r>
      <w:r w:rsidRPr="00D77DED">
        <w:rPr>
          <w:rFonts w:ascii="Times New Roman" w:hAnsi="Times New Roman" w:cs="Times New Roman"/>
          <w:sz w:val="24"/>
          <w:szCs w:val="24"/>
          <w:u w:val="single"/>
        </w:rPr>
        <w:t>¿a quién o qué se refiere esta?</w:t>
      </w:r>
    </w:p>
    <w:p w14:paraId="3A5EB569" w14:textId="77777777" w:rsidR="00EA44DC" w:rsidRDefault="00EA44DC" w:rsidP="00EA44DC">
      <w:pPr>
        <w:jc w:val="both"/>
        <w:rPr>
          <w:rFonts w:ascii="Times New Roman" w:hAnsi="Times New Roman" w:cs="Times New Roman"/>
          <w:sz w:val="24"/>
          <w:szCs w:val="24"/>
        </w:rPr>
      </w:pPr>
      <w:r>
        <w:rPr>
          <w:rFonts w:ascii="Times New Roman" w:hAnsi="Times New Roman" w:cs="Times New Roman"/>
          <w:sz w:val="24"/>
          <w:szCs w:val="24"/>
        </w:rPr>
        <w:t xml:space="preserve">2. Analizar </w:t>
      </w:r>
      <w:r w:rsidRPr="00D77DED">
        <w:rPr>
          <w:rFonts w:ascii="Times New Roman" w:hAnsi="Times New Roman" w:cs="Times New Roman"/>
          <w:b/>
          <w:bCs/>
          <w:sz w:val="24"/>
          <w:szCs w:val="24"/>
        </w:rPr>
        <w:t>pistas</w:t>
      </w:r>
      <w:r>
        <w:rPr>
          <w:rFonts w:ascii="Times New Roman" w:hAnsi="Times New Roman" w:cs="Times New Roman"/>
          <w:sz w:val="24"/>
          <w:szCs w:val="24"/>
        </w:rPr>
        <w:t xml:space="preserve"> que entrega el contexto, preguntando </w:t>
      </w:r>
      <w:r w:rsidRPr="00D77DED">
        <w:rPr>
          <w:rFonts w:ascii="Times New Roman" w:hAnsi="Times New Roman" w:cs="Times New Roman"/>
          <w:sz w:val="24"/>
          <w:szCs w:val="24"/>
          <w:u w:val="single"/>
        </w:rPr>
        <w:t>¿qué información se relaciona con el referente y la palabra? ¿qué significado tienen estas palabras?</w:t>
      </w:r>
    </w:p>
    <w:p w14:paraId="5E626212" w14:textId="6D5477C7" w:rsidR="00EA44DC" w:rsidRPr="00D77DED" w:rsidRDefault="00EA44DC" w:rsidP="00EA44DC">
      <w:pPr>
        <w:jc w:val="both"/>
        <w:rPr>
          <w:rFonts w:ascii="Times New Roman" w:hAnsi="Times New Roman" w:cs="Times New Roman"/>
          <w:sz w:val="24"/>
          <w:szCs w:val="24"/>
          <w:u w:val="single"/>
        </w:rPr>
      </w:pPr>
      <w:r>
        <w:rPr>
          <w:rFonts w:ascii="Times New Roman" w:hAnsi="Times New Roman" w:cs="Times New Roman"/>
          <w:sz w:val="24"/>
          <w:szCs w:val="24"/>
        </w:rPr>
        <w:t xml:space="preserve">3. Reconstruir utilizando claves semánticas, preguntando: entonces </w:t>
      </w:r>
      <w:r w:rsidRPr="00D77DED">
        <w:rPr>
          <w:rFonts w:ascii="Times New Roman" w:hAnsi="Times New Roman" w:cs="Times New Roman"/>
          <w:sz w:val="24"/>
          <w:szCs w:val="24"/>
          <w:u w:val="single"/>
        </w:rPr>
        <w:t>¿qué es o quiere decir…?</w:t>
      </w:r>
    </w:p>
    <w:p w14:paraId="121C18EB" w14:textId="196EBD91" w:rsidR="00EA44DC" w:rsidRDefault="00EA44DC" w:rsidP="00EA44DC">
      <w:pPr>
        <w:pStyle w:val="Prrafodelista"/>
        <w:numPr>
          <w:ilvl w:val="0"/>
          <w:numId w:val="8"/>
        </w:numPr>
        <w:jc w:val="both"/>
        <w:rPr>
          <w:rFonts w:ascii="Times New Roman" w:hAnsi="Times New Roman" w:cs="Times New Roman"/>
          <w:b/>
          <w:bCs/>
          <w:sz w:val="26"/>
          <w:szCs w:val="26"/>
        </w:rPr>
      </w:pPr>
      <w:r w:rsidRPr="00EA44DC">
        <w:rPr>
          <w:rFonts w:ascii="Times New Roman" w:hAnsi="Times New Roman" w:cs="Times New Roman"/>
          <w:b/>
          <w:bCs/>
          <w:sz w:val="26"/>
          <w:szCs w:val="26"/>
        </w:rPr>
        <w:t>Sosiego</w:t>
      </w:r>
    </w:p>
    <w:p w14:paraId="6658ED1C" w14:textId="486B1893" w:rsidR="00EA44DC" w:rsidRPr="00EA44DC" w:rsidRDefault="00B343F9" w:rsidP="00EA44DC">
      <w:pPr>
        <w:pStyle w:val="Prrafodelista"/>
        <w:jc w:val="both"/>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1" allowOverlap="1" wp14:anchorId="33D9F89B" wp14:editId="36D63125">
                <wp:simplePos x="0" y="0"/>
                <wp:positionH relativeFrom="column">
                  <wp:posOffset>3091814</wp:posOffset>
                </wp:positionH>
                <wp:positionV relativeFrom="paragraph">
                  <wp:posOffset>61594</wp:posOffset>
                </wp:positionV>
                <wp:extent cx="962025" cy="247651"/>
                <wp:effectExtent l="0" t="0" r="28575" b="38100"/>
                <wp:wrapNone/>
                <wp:docPr id="16" name="Flecha: curvada hacia arriba 16"/>
                <wp:cNvGraphicFramePr/>
                <a:graphic xmlns:a="http://schemas.openxmlformats.org/drawingml/2006/main">
                  <a:graphicData uri="http://schemas.microsoft.com/office/word/2010/wordprocessingShape">
                    <wps:wsp>
                      <wps:cNvSpPr/>
                      <wps:spPr>
                        <a:xfrm rot="10800000">
                          <a:off x="0" y="0"/>
                          <a:ext cx="962025" cy="247651"/>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F3E55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16" o:spid="_x0000_s1026" type="#_x0000_t104" style="position:absolute;margin-left:243.45pt;margin-top:4.85pt;width:75.75pt;height:19.5pt;rotation:18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" adj="18820,20905,5400" fillcolor="#4472c4 [3204]" strokecolor="#1f3763 [1604]" strokeweight="1pt"/>
            </w:pict>
          </mc:Fallback>
        </mc:AlternateContent>
      </w:r>
      <w:r w:rsidR="00EA44DC">
        <w:rPr>
          <w:rFonts w:ascii="Times New Roman" w:hAnsi="Times New Roman" w:cs="Times New Roman"/>
          <w:b/>
          <w:bCs/>
          <w:noProof/>
          <w:sz w:val="26"/>
          <w:szCs w:val="26"/>
        </w:rPr>
        <mc:AlternateContent>
          <mc:Choice Requires="wps">
            <w:drawing>
              <wp:anchor distT="0" distB="0" distL="114300" distR="114300" simplePos="0" relativeHeight="251666432" behindDoc="0" locked="0" layoutInCell="1" allowOverlap="1" wp14:anchorId="11537D75" wp14:editId="683A2F3C">
                <wp:simplePos x="0" y="0"/>
                <wp:positionH relativeFrom="column">
                  <wp:posOffset>272165</wp:posOffset>
                </wp:positionH>
                <wp:positionV relativeFrom="paragraph">
                  <wp:posOffset>57397</wp:posOffset>
                </wp:positionV>
                <wp:extent cx="1748655" cy="228385"/>
                <wp:effectExtent l="19050" t="38100" r="4445" b="57785"/>
                <wp:wrapNone/>
                <wp:docPr id="14" name="Flecha: curvada hacia abajo 14"/>
                <wp:cNvGraphicFramePr/>
                <a:graphic xmlns:a="http://schemas.openxmlformats.org/drawingml/2006/main">
                  <a:graphicData uri="http://schemas.microsoft.com/office/word/2010/wordprocessingShape">
                    <wps:wsp>
                      <wps:cNvSpPr/>
                      <wps:spPr>
                        <a:xfrm rot="169429">
                          <a:off x="0" y="0"/>
                          <a:ext cx="1748655" cy="22838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63611"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4" o:spid="_x0000_s1026" type="#_x0000_t105" style="position:absolute;margin-left:21.45pt;margin-top:4.5pt;width:137.7pt;height:18pt;rotation:18506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" adj="20189,21247,16200" fillcolor="#4472c4 [3204]" strokecolor="#1f3763 [1604]" strokeweight="1pt"/>
            </w:pict>
          </mc:Fallback>
        </mc:AlternateContent>
      </w:r>
      <w:r w:rsidR="00EA44DC">
        <w:rPr>
          <w:rFonts w:ascii="Times New Roman" w:hAnsi="Times New Roman" w:cs="Times New Roman"/>
          <w:b/>
          <w:bCs/>
          <w:noProof/>
          <w:sz w:val="26"/>
          <w:szCs w:val="26"/>
        </w:rPr>
        <mc:AlternateContent>
          <mc:Choice Requires="wps">
            <w:drawing>
              <wp:anchor distT="0" distB="0" distL="114300" distR="114300" simplePos="0" relativeHeight="251664384" behindDoc="0" locked="0" layoutInCell="1" allowOverlap="1" wp14:anchorId="5A086463" wp14:editId="7A28A394">
                <wp:simplePos x="0" y="0"/>
                <wp:positionH relativeFrom="column">
                  <wp:posOffset>273011</wp:posOffset>
                </wp:positionH>
                <wp:positionV relativeFrom="paragraph">
                  <wp:posOffset>83558</wp:posOffset>
                </wp:positionV>
                <wp:extent cx="805302" cy="215506"/>
                <wp:effectExtent l="19050" t="19050" r="13970" b="32385"/>
                <wp:wrapNone/>
                <wp:docPr id="13" name="Flecha: curvada hacia abajo 13"/>
                <wp:cNvGraphicFramePr/>
                <a:graphic xmlns:a="http://schemas.openxmlformats.org/drawingml/2006/main">
                  <a:graphicData uri="http://schemas.microsoft.com/office/word/2010/wordprocessingShape">
                    <wps:wsp>
                      <wps:cNvSpPr/>
                      <wps:spPr>
                        <a:xfrm rot="169429">
                          <a:off x="0" y="0"/>
                          <a:ext cx="805302" cy="215506"/>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B910" id="Flecha: curvada hacia abajo 13" o:spid="_x0000_s1026" type="#_x0000_t105" style="position:absolute;margin-left:21.5pt;margin-top:6.6pt;width:63.4pt;height:16.95pt;rotation:18506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" adj="18710,20878,16200" fillcolor="#4472c4 [3204]" strokecolor="#1f3763 [1604]" strokeweight="1pt"/>
            </w:pict>
          </mc:Fallback>
        </mc:AlternateContent>
      </w:r>
    </w:p>
    <w:p w14:paraId="0539FBA1" w14:textId="25361602" w:rsidR="00EA44DC" w:rsidRDefault="00EA44DC" w:rsidP="00D77DED">
      <w:pPr>
        <w:jc w:val="both"/>
        <w:rPr>
          <w:rFonts w:ascii="Times New Roman" w:hAnsi="Times New Roman" w:cs="Times New Roman"/>
          <w:b/>
          <w:bCs/>
          <w:sz w:val="26"/>
          <w:szCs w:val="26"/>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3C6A992" wp14:editId="66238A8C">
                <wp:simplePos x="0" y="0"/>
                <wp:positionH relativeFrom="column">
                  <wp:posOffset>53340</wp:posOffset>
                </wp:positionH>
                <wp:positionV relativeFrom="paragraph">
                  <wp:posOffset>8890</wp:posOffset>
                </wp:positionV>
                <wp:extent cx="342900" cy="200025"/>
                <wp:effectExtent l="19050" t="19050" r="19050" b="28575"/>
                <wp:wrapNone/>
                <wp:docPr id="5" name="Rectángulo 5"/>
                <wp:cNvGraphicFramePr/>
                <a:graphic xmlns:a="http://schemas.openxmlformats.org/drawingml/2006/main">
                  <a:graphicData uri="http://schemas.microsoft.com/office/word/2010/wordprocessingShape">
                    <wps:wsp>
                      <wps:cNvSpPr/>
                      <wps:spPr>
                        <a:xfrm>
                          <a:off x="0" y="0"/>
                          <a:ext cx="342900" cy="20002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82A53" id="Rectángulo 5" o:spid="_x0000_s1026" style="position:absolute;margin-left:4.2pt;margin-top:.7pt;width:27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" filled="f" strokecolor="#70ad47 [3209]" strokeweight="2.25pt"/>
            </w:pict>
          </mc:Fallback>
        </mc:AlternateContent>
      </w:r>
      <w:r>
        <w:rPr>
          <w:rFonts w:ascii="Times New Roman" w:hAnsi="Times New Roman" w:cs="Times New Roman"/>
          <w:sz w:val="26"/>
          <w:szCs w:val="26"/>
        </w:rPr>
        <w:t>“</w:t>
      </w:r>
      <w:r w:rsidRPr="003A035C">
        <w:rPr>
          <w:rFonts w:ascii="Times New Roman" w:hAnsi="Times New Roman" w:cs="Times New Roman"/>
          <w:sz w:val="26"/>
          <w:szCs w:val="26"/>
        </w:rPr>
        <w:t xml:space="preserve">Saúl cayó </w:t>
      </w:r>
      <w:r w:rsidRPr="00EA44DC">
        <w:rPr>
          <w:rFonts w:ascii="Times New Roman" w:hAnsi="Times New Roman" w:cs="Times New Roman"/>
          <w:sz w:val="26"/>
          <w:szCs w:val="26"/>
        </w:rPr>
        <w:t>enfermo</w:t>
      </w:r>
      <w:r w:rsidRPr="003A035C">
        <w:rPr>
          <w:rFonts w:ascii="Times New Roman" w:hAnsi="Times New Roman" w:cs="Times New Roman"/>
          <w:sz w:val="26"/>
          <w:szCs w:val="26"/>
        </w:rPr>
        <w:t xml:space="preserve"> de una tristeza que le impedía tener </w:t>
      </w:r>
      <w:r w:rsidRPr="00EA44DC">
        <w:rPr>
          <w:rFonts w:ascii="Times New Roman" w:hAnsi="Times New Roman" w:cs="Times New Roman"/>
          <w:b/>
          <w:bCs/>
          <w:sz w:val="26"/>
          <w:szCs w:val="26"/>
          <w:u w:val="single"/>
        </w:rPr>
        <w:t>sosiego</w:t>
      </w:r>
      <w:r w:rsidRPr="003A035C">
        <w:rPr>
          <w:rFonts w:ascii="Times New Roman" w:hAnsi="Times New Roman" w:cs="Times New Roman"/>
          <w:sz w:val="26"/>
          <w:szCs w:val="26"/>
        </w:rPr>
        <w:t xml:space="preserve"> y le aconsejaron que escuchase </w:t>
      </w:r>
      <w:r w:rsidRPr="00B343F9">
        <w:rPr>
          <w:rFonts w:ascii="Times New Roman" w:hAnsi="Times New Roman" w:cs="Times New Roman"/>
          <w:sz w:val="26"/>
          <w:szCs w:val="26"/>
          <w:u w:val="single"/>
        </w:rPr>
        <w:t>música como remedio a su mal</w:t>
      </w:r>
      <w:r>
        <w:rPr>
          <w:rFonts w:ascii="Times New Roman" w:hAnsi="Times New Roman" w:cs="Times New Roman"/>
          <w:sz w:val="26"/>
          <w:szCs w:val="26"/>
        </w:rPr>
        <w:t>”</w:t>
      </w:r>
      <w:r w:rsidRPr="00EA44DC">
        <w:rPr>
          <w:rFonts w:ascii="Times New Roman" w:hAnsi="Times New Roman" w:cs="Times New Roman"/>
          <w:noProof/>
          <w:sz w:val="24"/>
          <w:szCs w:val="24"/>
        </w:rPr>
        <w:t xml:space="preserve"> </w:t>
      </w:r>
    </w:p>
    <w:p w14:paraId="591341E9" w14:textId="73762F92" w:rsidR="00EA44DC" w:rsidRPr="00B343F9" w:rsidRDefault="00EA44DC" w:rsidP="00EA44DC">
      <w:pPr>
        <w:pStyle w:val="Prrafodelista"/>
        <w:numPr>
          <w:ilvl w:val="0"/>
          <w:numId w:val="9"/>
        </w:numPr>
        <w:jc w:val="both"/>
        <w:rPr>
          <w:rFonts w:ascii="Times New Roman" w:hAnsi="Times New Roman" w:cs="Times New Roman"/>
          <w:sz w:val="24"/>
          <w:szCs w:val="24"/>
        </w:rPr>
      </w:pPr>
      <w:r w:rsidRPr="00B343F9">
        <w:rPr>
          <w:rFonts w:ascii="Times New Roman" w:hAnsi="Times New Roman" w:cs="Times New Roman"/>
          <w:sz w:val="24"/>
          <w:szCs w:val="24"/>
        </w:rPr>
        <w:t>La palabra sosiego se refiere a Saúl (referente).</w:t>
      </w:r>
    </w:p>
    <w:p w14:paraId="1F542095" w14:textId="0B07C24D" w:rsidR="00EA44DC" w:rsidRPr="00B343F9" w:rsidRDefault="00EA44DC" w:rsidP="00EA44DC">
      <w:pPr>
        <w:pStyle w:val="Prrafodelista"/>
        <w:numPr>
          <w:ilvl w:val="0"/>
          <w:numId w:val="9"/>
        </w:numPr>
        <w:jc w:val="both"/>
        <w:rPr>
          <w:rFonts w:ascii="Times New Roman" w:hAnsi="Times New Roman" w:cs="Times New Roman"/>
          <w:sz w:val="24"/>
          <w:szCs w:val="24"/>
        </w:rPr>
      </w:pPr>
      <w:r w:rsidRPr="00B343F9">
        <w:rPr>
          <w:rFonts w:ascii="Times New Roman" w:hAnsi="Times New Roman" w:cs="Times New Roman"/>
          <w:sz w:val="24"/>
          <w:szCs w:val="24"/>
        </w:rPr>
        <w:t xml:space="preserve">Las palabras que se relacionan con el referente y con la palabra desconocida son: </w:t>
      </w:r>
      <w:r w:rsidR="00B343F9" w:rsidRPr="00B343F9">
        <w:rPr>
          <w:rFonts w:ascii="Times New Roman" w:hAnsi="Times New Roman" w:cs="Times New Roman"/>
          <w:sz w:val="24"/>
          <w:szCs w:val="24"/>
        </w:rPr>
        <w:t>enfermo, tristeza, impedía (no lo dejaba), música, remedio, mal.</w:t>
      </w:r>
    </w:p>
    <w:p w14:paraId="43B5CCE1" w14:textId="039CCE96" w:rsidR="00B343F9" w:rsidRDefault="00B343F9" w:rsidP="00EA44DC">
      <w:pPr>
        <w:pStyle w:val="Prrafodelista"/>
        <w:numPr>
          <w:ilvl w:val="0"/>
          <w:numId w:val="9"/>
        </w:numPr>
        <w:jc w:val="both"/>
        <w:rPr>
          <w:rFonts w:ascii="Times New Roman" w:hAnsi="Times New Roman" w:cs="Times New Roman"/>
          <w:sz w:val="24"/>
          <w:szCs w:val="24"/>
        </w:rPr>
      </w:pPr>
      <w:r w:rsidRPr="00B343F9">
        <w:rPr>
          <w:rFonts w:ascii="Times New Roman" w:hAnsi="Times New Roman" w:cs="Times New Roman"/>
          <w:sz w:val="24"/>
          <w:szCs w:val="24"/>
        </w:rPr>
        <w:t>Entonces puedo decir que Saúl estaba enfermo por lo tanto sosiego tiene relación con estar tranquilo. Al estar enfermo no podía estar quieto o tranquilo</w:t>
      </w:r>
      <w:r>
        <w:rPr>
          <w:rFonts w:ascii="Times New Roman" w:hAnsi="Times New Roman" w:cs="Times New Roman"/>
          <w:sz w:val="24"/>
          <w:szCs w:val="24"/>
        </w:rPr>
        <w:t xml:space="preserve">. Además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que la música calma a las personas.</w:t>
      </w:r>
    </w:p>
    <w:p w14:paraId="31ADFA4E" w14:textId="2E960D4F" w:rsidR="00B343F9" w:rsidRPr="00B343F9" w:rsidRDefault="00B343F9" w:rsidP="00B343F9">
      <w:pPr>
        <w:ind w:left="360"/>
        <w:jc w:val="both"/>
        <w:rPr>
          <w:rFonts w:ascii="Times New Roman" w:hAnsi="Times New Roman" w:cs="Times New Roman"/>
          <w:b/>
          <w:bCs/>
          <w:sz w:val="24"/>
          <w:szCs w:val="24"/>
        </w:rPr>
      </w:pPr>
      <w:r w:rsidRPr="00B343F9">
        <w:rPr>
          <w:rFonts w:ascii="Times New Roman" w:hAnsi="Times New Roman" w:cs="Times New Roman"/>
          <w:b/>
          <w:bCs/>
          <w:sz w:val="24"/>
          <w:szCs w:val="24"/>
        </w:rPr>
        <w:t>Sosiego: Tranquilidad.</w:t>
      </w:r>
    </w:p>
    <w:p w14:paraId="4CA6CDD0" w14:textId="0F6F6DBC" w:rsidR="00EA44DC" w:rsidRPr="00B343F9" w:rsidRDefault="00B343F9" w:rsidP="00B343F9">
      <w:pPr>
        <w:pStyle w:val="Prrafodelista"/>
        <w:numPr>
          <w:ilvl w:val="0"/>
          <w:numId w:val="8"/>
        </w:numPr>
        <w:jc w:val="both"/>
        <w:rPr>
          <w:rFonts w:ascii="Times New Roman" w:hAnsi="Times New Roman" w:cs="Times New Roman"/>
          <w:b/>
          <w:bCs/>
          <w:sz w:val="26"/>
          <w:szCs w:val="26"/>
        </w:rPr>
      </w:pPr>
      <w:r w:rsidRPr="00B343F9">
        <w:rPr>
          <w:rFonts w:ascii="Times New Roman" w:hAnsi="Times New Roman" w:cs="Times New Roman"/>
          <w:b/>
          <w:bCs/>
          <w:sz w:val="26"/>
          <w:szCs w:val="26"/>
        </w:rPr>
        <w:lastRenderedPageBreak/>
        <w:t>Prendado</w:t>
      </w:r>
    </w:p>
    <w:p w14:paraId="1E5E477A" w14:textId="40D16E82" w:rsidR="00B343F9" w:rsidRPr="00B343F9" w:rsidRDefault="00B343F9" w:rsidP="00B343F9">
      <w:pPr>
        <w:ind w:left="360"/>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857C7CA" wp14:editId="5605E1C8">
                <wp:simplePos x="0" y="0"/>
                <wp:positionH relativeFrom="column">
                  <wp:posOffset>215265</wp:posOffset>
                </wp:positionH>
                <wp:positionV relativeFrom="paragraph">
                  <wp:posOffset>22225</wp:posOffset>
                </wp:positionV>
                <wp:extent cx="476250" cy="200025"/>
                <wp:effectExtent l="19050" t="19050" r="19050" b="28575"/>
                <wp:wrapNone/>
                <wp:docPr id="18" name="Rectángulo 18"/>
                <wp:cNvGraphicFramePr/>
                <a:graphic xmlns:a="http://schemas.openxmlformats.org/drawingml/2006/main">
                  <a:graphicData uri="http://schemas.microsoft.com/office/word/2010/wordprocessingShape">
                    <wps:wsp>
                      <wps:cNvSpPr/>
                      <wps:spPr>
                        <a:xfrm>
                          <a:off x="0" y="0"/>
                          <a:ext cx="476250" cy="20002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8E899" id="Rectángulo 18" o:spid="_x0000_s1026" style="position:absolute;margin-left:16.95pt;margin-top:1.75pt;width:37.5pt;height:15.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" filled="f" strokecolor="#70ad47 [3209]" strokeweight="2.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0E6A79F" wp14:editId="548E57F5">
                <wp:simplePos x="0" y="0"/>
                <wp:positionH relativeFrom="column">
                  <wp:posOffset>781050</wp:posOffset>
                </wp:positionH>
                <wp:positionV relativeFrom="paragraph">
                  <wp:posOffset>223520</wp:posOffset>
                </wp:positionV>
                <wp:extent cx="342900" cy="200025"/>
                <wp:effectExtent l="19050" t="19050" r="19050" b="28575"/>
                <wp:wrapNone/>
                <wp:docPr id="17" name="Rectángulo 17"/>
                <wp:cNvGraphicFramePr/>
                <a:graphic xmlns:a="http://schemas.openxmlformats.org/drawingml/2006/main">
                  <a:graphicData uri="http://schemas.microsoft.com/office/word/2010/wordprocessingShape">
                    <wps:wsp>
                      <wps:cNvSpPr/>
                      <wps:spPr>
                        <a:xfrm>
                          <a:off x="0" y="0"/>
                          <a:ext cx="342900" cy="20002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B8C9B" id="Rectángulo 17" o:spid="_x0000_s1026" style="position:absolute;margin-left:61.5pt;margin-top:17.6pt;width:27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" filled="f" strokecolor="#70ad47 [3209]" strokeweight="2.25pt"/>
            </w:pict>
          </mc:Fallback>
        </mc:AlternateContent>
      </w:r>
      <w:r w:rsidRPr="00B343F9">
        <w:rPr>
          <w:rFonts w:ascii="Times New Roman" w:hAnsi="Times New Roman" w:cs="Times New Roman"/>
          <w:sz w:val="26"/>
          <w:szCs w:val="26"/>
        </w:rPr>
        <w:t xml:space="preserve">David era conocido por su arte de tocar arpa. Por esto fue llamado a la corte de Saúl. El rey se quedó </w:t>
      </w:r>
      <w:r w:rsidRPr="00B343F9">
        <w:rPr>
          <w:rFonts w:ascii="Times New Roman" w:hAnsi="Times New Roman" w:cs="Times New Roman"/>
          <w:b/>
          <w:bCs/>
          <w:sz w:val="26"/>
          <w:szCs w:val="26"/>
          <w:u w:val="single"/>
        </w:rPr>
        <w:t>prendado</w:t>
      </w:r>
      <w:r w:rsidRPr="00B343F9">
        <w:rPr>
          <w:rFonts w:ascii="Times New Roman" w:hAnsi="Times New Roman" w:cs="Times New Roman"/>
          <w:sz w:val="26"/>
          <w:szCs w:val="26"/>
        </w:rPr>
        <w:t xml:space="preserve"> de las cualidades del muchacho. Además de </w:t>
      </w:r>
      <w:r w:rsidRPr="00B343F9">
        <w:rPr>
          <w:rFonts w:ascii="Times New Roman" w:hAnsi="Times New Roman" w:cs="Times New Roman"/>
          <w:b/>
          <w:bCs/>
          <w:sz w:val="26"/>
          <w:szCs w:val="26"/>
          <w:u w:val="single"/>
        </w:rPr>
        <w:t>deleitarse</w:t>
      </w:r>
      <w:r w:rsidRPr="00B343F9">
        <w:rPr>
          <w:rFonts w:ascii="Times New Roman" w:hAnsi="Times New Roman" w:cs="Times New Roman"/>
          <w:sz w:val="26"/>
          <w:szCs w:val="26"/>
        </w:rPr>
        <w:t xml:space="preserve"> escuchando su música, lo tomó como escudero.</w:t>
      </w:r>
    </w:p>
    <w:p w14:paraId="4AFFDB78" w14:textId="5D078DD3" w:rsidR="00B343F9" w:rsidRDefault="00B343F9" w:rsidP="00B343F9">
      <w:pPr>
        <w:pStyle w:val="Prrafodelista"/>
        <w:jc w:val="both"/>
        <w:rPr>
          <w:rFonts w:ascii="Times New Roman" w:hAnsi="Times New Roman" w:cs="Times New Roman"/>
          <w:sz w:val="24"/>
          <w:szCs w:val="24"/>
        </w:rPr>
      </w:pPr>
      <w:r>
        <w:rPr>
          <w:rFonts w:ascii="Times New Roman" w:hAnsi="Times New Roman" w:cs="Times New Roman"/>
          <w:sz w:val="24"/>
          <w:szCs w:val="24"/>
        </w:rPr>
        <w:t>1. La palabra prendado y deleitarse se refieren al rey (referente) y David.</w:t>
      </w:r>
    </w:p>
    <w:p w14:paraId="05AAA7BD" w14:textId="08C1391C" w:rsidR="00B343F9" w:rsidRDefault="00B343F9" w:rsidP="00B343F9">
      <w:pPr>
        <w:pStyle w:val="Prrafodelista"/>
        <w:jc w:val="both"/>
        <w:rPr>
          <w:rFonts w:ascii="Times New Roman" w:hAnsi="Times New Roman" w:cs="Times New Roman"/>
          <w:sz w:val="24"/>
          <w:szCs w:val="24"/>
        </w:rPr>
      </w:pPr>
      <w:r>
        <w:rPr>
          <w:rFonts w:ascii="Times New Roman" w:hAnsi="Times New Roman" w:cs="Times New Roman"/>
          <w:sz w:val="24"/>
          <w:szCs w:val="24"/>
        </w:rPr>
        <w:t>2. Las palabras asociadas a prendado son: rey, quedó, cualidades, muchacho, arte, arpa.</w:t>
      </w:r>
    </w:p>
    <w:p w14:paraId="519FFCBB" w14:textId="2CFC5333" w:rsidR="00B343F9" w:rsidRDefault="00B343F9" w:rsidP="00B343F9">
      <w:pPr>
        <w:pStyle w:val="Prrafodelista"/>
        <w:jc w:val="both"/>
        <w:rPr>
          <w:rFonts w:ascii="Times New Roman" w:hAnsi="Times New Roman" w:cs="Times New Roman"/>
          <w:sz w:val="24"/>
          <w:szCs w:val="24"/>
        </w:rPr>
      </w:pPr>
      <w:r>
        <w:rPr>
          <w:rFonts w:ascii="Times New Roman" w:hAnsi="Times New Roman" w:cs="Times New Roman"/>
          <w:sz w:val="24"/>
          <w:szCs w:val="24"/>
        </w:rPr>
        <w:t xml:space="preserve">    Las palabras asociadas a deleitarse son: rey, muchacho, música.</w:t>
      </w:r>
    </w:p>
    <w:p w14:paraId="2E59654B" w14:textId="31F98DCE" w:rsidR="00B343F9" w:rsidRPr="00B343F9" w:rsidRDefault="00B343F9" w:rsidP="00B343F9">
      <w:pPr>
        <w:pStyle w:val="Prrafodelista"/>
        <w:jc w:val="both"/>
        <w:rPr>
          <w:rFonts w:ascii="Times New Roman" w:hAnsi="Times New Roman" w:cs="Times New Roman"/>
          <w:sz w:val="24"/>
          <w:szCs w:val="24"/>
        </w:rPr>
      </w:pPr>
      <w:r>
        <w:rPr>
          <w:rFonts w:ascii="Times New Roman" w:hAnsi="Times New Roman" w:cs="Times New Roman"/>
          <w:sz w:val="24"/>
          <w:szCs w:val="24"/>
        </w:rPr>
        <w:t>3. Entonces prendado quiere decir quedarse “enganchado” o mejor dicho atraído, pensando que se habla de las “cualidades del muchacho” es porque David era muy hábil tocando el arpa. Y deleitarse se asocia con que el rey se sintió atraído escuchando su música entonces la disfrutó.</w:t>
      </w:r>
    </w:p>
    <w:p w14:paraId="44782F83" w14:textId="2F411211" w:rsidR="00B343F9" w:rsidRPr="00B343F9" w:rsidRDefault="00B343F9" w:rsidP="00B343F9">
      <w:pPr>
        <w:jc w:val="both"/>
        <w:rPr>
          <w:rFonts w:ascii="Times New Roman" w:hAnsi="Times New Roman" w:cs="Times New Roman"/>
          <w:b/>
          <w:bCs/>
          <w:sz w:val="24"/>
          <w:szCs w:val="24"/>
        </w:rPr>
      </w:pPr>
      <w:r w:rsidRPr="00B343F9">
        <w:rPr>
          <w:rFonts w:ascii="Times New Roman" w:hAnsi="Times New Roman" w:cs="Times New Roman"/>
          <w:b/>
          <w:bCs/>
          <w:sz w:val="24"/>
          <w:szCs w:val="24"/>
        </w:rPr>
        <w:t>Prendado: Atraído</w:t>
      </w:r>
    </w:p>
    <w:p w14:paraId="37A819B2" w14:textId="4B2FD760" w:rsidR="00EA44DC" w:rsidRDefault="00B343F9" w:rsidP="00D77DED">
      <w:pPr>
        <w:jc w:val="both"/>
        <w:rPr>
          <w:rFonts w:ascii="Times New Roman" w:hAnsi="Times New Roman" w:cs="Times New Roman"/>
          <w:b/>
          <w:bCs/>
          <w:sz w:val="24"/>
          <w:szCs w:val="24"/>
        </w:rPr>
      </w:pPr>
      <w:r w:rsidRPr="00B343F9">
        <w:rPr>
          <w:rFonts w:ascii="Times New Roman" w:hAnsi="Times New Roman" w:cs="Times New Roman"/>
          <w:b/>
          <w:bCs/>
          <w:sz w:val="24"/>
          <w:szCs w:val="24"/>
        </w:rPr>
        <w:t>Deleitarse: Disfrutar</w:t>
      </w:r>
    </w:p>
    <w:p w14:paraId="0566667B" w14:textId="77D1CC84" w:rsidR="00F759AD" w:rsidRPr="00F759AD" w:rsidRDefault="00F759AD" w:rsidP="00D77DED">
      <w:pPr>
        <w:jc w:val="both"/>
        <w:rPr>
          <w:rFonts w:ascii="Times New Roman" w:hAnsi="Times New Roman" w:cs="Times New Roman"/>
          <w:b/>
          <w:bCs/>
          <w:sz w:val="24"/>
          <w:szCs w:val="24"/>
          <w:u w:val="single"/>
        </w:rPr>
      </w:pPr>
      <w:r w:rsidRPr="00F759AD">
        <w:rPr>
          <w:rFonts w:ascii="Times New Roman" w:hAnsi="Times New Roman" w:cs="Times New Roman"/>
          <w:b/>
          <w:bCs/>
          <w:sz w:val="24"/>
          <w:szCs w:val="24"/>
          <w:u w:val="single"/>
        </w:rPr>
        <w:t>Ahora completa tú los pasos que faltan de esta técnica:</w:t>
      </w:r>
    </w:p>
    <w:p w14:paraId="446233B3" w14:textId="0A6C8980" w:rsidR="00B343F9" w:rsidRPr="00B343F9" w:rsidRDefault="00F759AD" w:rsidP="00D77DED">
      <w:pPr>
        <w:pStyle w:val="Prrafodelista"/>
        <w:numPr>
          <w:ilvl w:val="0"/>
          <w:numId w:val="8"/>
        </w:numPr>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D3834D4" wp14:editId="49946F7D">
                <wp:simplePos x="0" y="0"/>
                <wp:positionH relativeFrom="column">
                  <wp:posOffset>1952625</wp:posOffset>
                </wp:positionH>
                <wp:positionV relativeFrom="paragraph">
                  <wp:posOffset>306070</wp:posOffset>
                </wp:positionV>
                <wp:extent cx="476250" cy="200025"/>
                <wp:effectExtent l="19050" t="19050" r="19050" b="28575"/>
                <wp:wrapNone/>
                <wp:docPr id="19" name="Rectángulo 19"/>
                <wp:cNvGraphicFramePr/>
                <a:graphic xmlns:a="http://schemas.openxmlformats.org/drawingml/2006/main">
                  <a:graphicData uri="http://schemas.microsoft.com/office/word/2010/wordprocessingShape">
                    <wps:wsp>
                      <wps:cNvSpPr/>
                      <wps:spPr>
                        <a:xfrm>
                          <a:off x="0" y="0"/>
                          <a:ext cx="476250" cy="20002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05E6A" id="Rectángulo 19" o:spid="_x0000_s1026" style="position:absolute;margin-left:153.75pt;margin-top:24.1pt;width:37.5pt;height:1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" filled="f" strokecolor="#70ad47 [3209]" strokeweight="2.25pt"/>
            </w:pict>
          </mc:Fallback>
        </mc:AlternateContent>
      </w:r>
      <w:r w:rsidR="00B343F9" w:rsidRPr="00B343F9">
        <w:rPr>
          <w:rFonts w:ascii="Times New Roman" w:hAnsi="Times New Roman" w:cs="Times New Roman"/>
          <w:b/>
          <w:bCs/>
          <w:sz w:val="26"/>
          <w:szCs w:val="26"/>
        </w:rPr>
        <w:t>Cayado</w:t>
      </w:r>
    </w:p>
    <w:p w14:paraId="155DDAAC" w14:textId="10DE8A59" w:rsidR="00B343F9" w:rsidRDefault="00F759AD" w:rsidP="00D77DED">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446E2DFB" wp14:editId="5B7EC165">
                <wp:simplePos x="0" y="0"/>
                <wp:positionH relativeFrom="column">
                  <wp:posOffset>853440</wp:posOffset>
                </wp:positionH>
                <wp:positionV relativeFrom="paragraph">
                  <wp:posOffset>433070</wp:posOffset>
                </wp:positionV>
                <wp:extent cx="781050" cy="209550"/>
                <wp:effectExtent l="0" t="19050" r="19050" b="19050"/>
                <wp:wrapNone/>
                <wp:docPr id="20" name="Flecha: curvada hacia arriba 20"/>
                <wp:cNvGraphicFramePr/>
                <a:graphic xmlns:a="http://schemas.openxmlformats.org/drawingml/2006/main">
                  <a:graphicData uri="http://schemas.microsoft.com/office/word/2010/wordprocessingShape">
                    <wps:wsp>
                      <wps:cNvSpPr/>
                      <wps:spPr>
                        <a:xfrm>
                          <a:off x="0" y="0"/>
                          <a:ext cx="781050" cy="2095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46220" id="Flecha: curvada hacia arriba 20" o:spid="_x0000_s1026" type="#_x0000_t104" style="position:absolute;margin-left:67.2pt;margin-top:34.1pt;width:61.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" adj="18702,20875,5400" fillcolor="#4472c4 [3204]" strokecolor="#1f3763 [1604]" strokeweight="1pt"/>
            </w:pict>
          </mc:Fallback>
        </mc:AlternateContent>
      </w:r>
      <w:r w:rsidR="00B343F9" w:rsidRPr="003A035C">
        <w:rPr>
          <w:rFonts w:ascii="Times New Roman" w:hAnsi="Times New Roman" w:cs="Times New Roman"/>
          <w:sz w:val="26"/>
          <w:szCs w:val="26"/>
        </w:rPr>
        <w:t xml:space="preserve">Todos se atemorizaron, pero David convenció a Saúl para que le permitiera salir. Tomó su </w:t>
      </w:r>
      <w:r w:rsidR="00B343F9" w:rsidRPr="00EA44DC">
        <w:rPr>
          <w:rFonts w:ascii="Times New Roman" w:hAnsi="Times New Roman" w:cs="Times New Roman"/>
          <w:b/>
          <w:bCs/>
          <w:sz w:val="26"/>
          <w:szCs w:val="26"/>
          <w:u w:val="single"/>
        </w:rPr>
        <w:t>cayado</w:t>
      </w:r>
      <w:r w:rsidR="00B343F9" w:rsidRPr="003A035C">
        <w:rPr>
          <w:rFonts w:ascii="Times New Roman" w:hAnsi="Times New Roman" w:cs="Times New Roman"/>
          <w:sz w:val="26"/>
          <w:szCs w:val="26"/>
        </w:rPr>
        <w:t xml:space="preserve"> de pastor y con la honda en la mano, salió al encuentro de Goliat.</w:t>
      </w:r>
    </w:p>
    <w:p w14:paraId="368CCD62" w14:textId="77777777" w:rsidR="00F759AD" w:rsidRDefault="00F759AD" w:rsidP="00D77DED">
      <w:pPr>
        <w:jc w:val="both"/>
        <w:rPr>
          <w:rFonts w:ascii="Times New Roman" w:hAnsi="Times New Roman" w:cs="Times New Roman"/>
          <w:sz w:val="26"/>
          <w:szCs w:val="26"/>
        </w:rPr>
      </w:pPr>
    </w:p>
    <w:p w14:paraId="522D8768" w14:textId="28CE1BEE" w:rsidR="00B343F9" w:rsidRDefault="00B343F9" w:rsidP="00F759AD">
      <w:pPr>
        <w:pStyle w:val="Prrafodelista"/>
        <w:numPr>
          <w:ilvl w:val="0"/>
          <w:numId w:val="10"/>
        </w:numPr>
        <w:jc w:val="both"/>
        <w:rPr>
          <w:rFonts w:ascii="Times New Roman" w:hAnsi="Times New Roman" w:cs="Times New Roman"/>
          <w:sz w:val="24"/>
          <w:szCs w:val="24"/>
        </w:rPr>
      </w:pPr>
      <w:r w:rsidRPr="00F759AD">
        <w:rPr>
          <w:rFonts w:ascii="Times New Roman" w:hAnsi="Times New Roman" w:cs="Times New Roman"/>
          <w:sz w:val="24"/>
          <w:szCs w:val="24"/>
        </w:rPr>
        <w:t xml:space="preserve">La palabra </w:t>
      </w:r>
      <w:r w:rsidR="00F759AD">
        <w:rPr>
          <w:rFonts w:ascii="Times New Roman" w:hAnsi="Times New Roman" w:cs="Times New Roman"/>
          <w:sz w:val="24"/>
          <w:szCs w:val="24"/>
        </w:rPr>
        <w:t>cayado se refiere a David.</w:t>
      </w:r>
    </w:p>
    <w:p w14:paraId="061243F2" w14:textId="3B7D1AE4" w:rsidR="00F759AD" w:rsidRDefault="00F759AD" w:rsidP="00F759AD">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Las palabras asociadas a cayado son: pastor y tomó.</w:t>
      </w:r>
    </w:p>
    <w:p w14:paraId="497D6CC7" w14:textId="48B35CC8" w:rsidR="00F759AD" w:rsidRDefault="00F759AD" w:rsidP="00F759AD">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Como se señala “tomó” puedo inferir que el cayado en un objeto, además me indica que ese objeto es de “pastor”. ¿Qué objetos utilizan los pastores? Infiero entonces que un cayado es _____________________</w:t>
      </w:r>
    </w:p>
    <w:p w14:paraId="5E45C0E4" w14:textId="37A6FA38" w:rsidR="00F759AD" w:rsidRPr="00F759AD" w:rsidRDefault="00F759AD" w:rsidP="00F759AD">
      <w:pPr>
        <w:ind w:left="360"/>
        <w:jc w:val="both"/>
        <w:rPr>
          <w:rFonts w:ascii="Times New Roman" w:hAnsi="Times New Roman" w:cs="Times New Roman"/>
          <w:b/>
          <w:bCs/>
          <w:sz w:val="24"/>
          <w:szCs w:val="24"/>
        </w:rPr>
      </w:pPr>
      <w:r w:rsidRPr="00F759AD">
        <w:rPr>
          <w:rFonts w:ascii="Times New Roman" w:hAnsi="Times New Roman" w:cs="Times New Roman"/>
          <w:b/>
          <w:bCs/>
          <w:sz w:val="24"/>
          <w:szCs w:val="24"/>
        </w:rPr>
        <w:t xml:space="preserve">Cayado: </w:t>
      </w:r>
      <w:r>
        <w:rPr>
          <w:rFonts w:ascii="Times New Roman" w:hAnsi="Times New Roman" w:cs="Times New Roman"/>
          <w:b/>
          <w:bCs/>
          <w:sz w:val="24"/>
          <w:szCs w:val="24"/>
        </w:rPr>
        <w:t>_________________</w:t>
      </w:r>
    </w:p>
    <w:p w14:paraId="021EEDC7" w14:textId="70288D90" w:rsidR="00F759AD" w:rsidRDefault="00F759AD" w:rsidP="00F759AD">
      <w:pPr>
        <w:pStyle w:val="Prrafodelista"/>
        <w:numPr>
          <w:ilvl w:val="0"/>
          <w:numId w:val="8"/>
        </w:numPr>
        <w:jc w:val="both"/>
        <w:rPr>
          <w:rFonts w:ascii="Times New Roman" w:hAnsi="Times New Roman" w:cs="Times New Roman"/>
          <w:b/>
          <w:bCs/>
          <w:sz w:val="26"/>
          <w:szCs w:val="26"/>
        </w:rPr>
      </w:pPr>
      <w:r>
        <w:rPr>
          <w:rFonts w:ascii="Times New Roman" w:hAnsi="Times New Roman" w:cs="Times New Roman"/>
          <w:b/>
          <w:bCs/>
          <w:sz w:val="26"/>
          <w:szCs w:val="26"/>
        </w:rPr>
        <w:t>Desplomado</w:t>
      </w:r>
    </w:p>
    <w:p w14:paraId="0F2EEDE0" w14:textId="48346186" w:rsidR="00F759AD" w:rsidRDefault="00F759AD" w:rsidP="00F759AD">
      <w:pPr>
        <w:ind w:left="360"/>
        <w:jc w:val="both"/>
        <w:rPr>
          <w:rFonts w:ascii="Times New Roman" w:hAnsi="Times New Roman" w:cs="Times New Roman"/>
          <w:sz w:val="26"/>
          <w:szCs w:val="26"/>
        </w:rPr>
      </w:pPr>
      <w:r w:rsidRPr="00F759AD">
        <w:rPr>
          <w:rFonts w:ascii="Times New Roman" w:hAnsi="Times New Roman" w:cs="Times New Roman"/>
          <w:sz w:val="26"/>
          <w:szCs w:val="26"/>
        </w:rPr>
        <w:t xml:space="preserve">Cuando estuvo a buena distancia, puso una piedra en la honda; sonó un golpe en el aire y Goliat cayó </w:t>
      </w:r>
      <w:r w:rsidRPr="00F759AD">
        <w:rPr>
          <w:rFonts w:ascii="Times New Roman" w:hAnsi="Times New Roman" w:cs="Times New Roman"/>
          <w:b/>
          <w:bCs/>
          <w:sz w:val="26"/>
          <w:szCs w:val="26"/>
          <w:u w:val="single"/>
        </w:rPr>
        <w:t>desplomado</w:t>
      </w:r>
      <w:r w:rsidRPr="00F759AD">
        <w:rPr>
          <w:rFonts w:ascii="Times New Roman" w:hAnsi="Times New Roman" w:cs="Times New Roman"/>
          <w:sz w:val="26"/>
          <w:szCs w:val="26"/>
        </w:rPr>
        <w:t>. Le había dado en la frente.</w:t>
      </w:r>
    </w:p>
    <w:p w14:paraId="1C8E3F27" w14:textId="01E61469" w:rsidR="00F759AD" w:rsidRDefault="00F759AD" w:rsidP="00F759AD">
      <w:pPr>
        <w:ind w:left="360"/>
        <w:jc w:val="both"/>
        <w:rPr>
          <w:rFonts w:ascii="Times New Roman" w:hAnsi="Times New Roman" w:cs="Times New Roman"/>
          <w:sz w:val="24"/>
          <w:szCs w:val="24"/>
        </w:rPr>
      </w:pPr>
      <w:r>
        <w:rPr>
          <w:rFonts w:ascii="Times New Roman" w:hAnsi="Times New Roman" w:cs="Times New Roman"/>
          <w:sz w:val="24"/>
          <w:szCs w:val="24"/>
        </w:rPr>
        <w:t>1. La palabra desplomado se refiere a _________ (encierra en un rectángulo al referente)</w:t>
      </w:r>
    </w:p>
    <w:p w14:paraId="74211622" w14:textId="0B721718" w:rsidR="00F759AD" w:rsidRDefault="00F759AD" w:rsidP="00F759AD">
      <w:pPr>
        <w:ind w:left="360"/>
        <w:jc w:val="both"/>
        <w:rPr>
          <w:rFonts w:ascii="Times New Roman" w:hAnsi="Times New Roman" w:cs="Times New Roman"/>
          <w:sz w:val="24"/>
          <w:szCs w:val="24"/>
        </w:rPr>
      </w:pPr>
      <w:r>
        <w:rPr>
          <w:rFonts w:ascii="Times New Roman" w:hAnsi="Times New Roman" w:cs="Times New Roman"/>
          <w:sz w:val="24"/>
          <w:szCs w:val="24"/>
        </w:rPr>
        <w:t>2. Las palabras asociadas a desplomado son: Goliat, piedra, dado en el frente.</w:t>
      </w:r>
    </w:p>
    <w:p w14:paraId="32EC9A62" w14:textId="40E527F9" w:rsidR="00F759AD" w:rsidRDefault="00F759AD" w:rsidP="00F759AD">
      <w:pPr>
        <w:ind w:left="360"/>
        <w:jc w:val="both"/>
        <w:rPr>
          <w:rFonts w:ascii="Times New Roman" w:hAnsi="Times New Roman" w:cs="Times New Roman"/>
          <w:sz w:val="24"/>
          <w:szCs w:val="24"/>
        </w:rPr>
      </w:pPr>
      <w:r>
        <w:rPr>
          <w:rFonts w:ascii="Times New Roman" w:hAnsi="Times New Roman" w:cs="Times New Roman"/>
          <w:sz w:val="24"/>
          <w:szCs w:val="24"/>
        </w:rPr>
        <w:t>3. La palabra desplomado quiere decir ____________________________________</w:t>
      </w:r>
    </w:p>
    <w:p w14:paraId="323B58F8" w14:textId="16C30264" w:rsidR="00F759AD" w:rsidRDefault="00F759AD" w:rsidP="00F759AD">
      <w:pPr>
        <w:ind w:left="3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523F6B87" w14:textId="69081E88" w:rsidR="00F759AD" w:rsidRPr="00F759AD" w:rsidRDefault="00F759AD" w:rsidP="00F759AD">
      <w:pPr>
        <w:ind w:left="360"/>
        <w:jc w:val="both"/>
        <w:rPr>
          <w:rFonts w:ascii="Times New Roman" w:hAnsi="Times New Roman" w:cs="Times New Roman"/>
          <w:sz w:val="24"/>
          <w:szCs w:val="24"/>
        </w:rPr>
      </w:pPr>
      <w:r>
        <w:rPr>
          <w:rFonts w:ascii="Times New Roman" w:hAnsi="Times New Roman" w:cs="Times New Roman"/>
          <w:b/>
          <w:bCs/>
          <w:sz w:val="24"/>
          <w:szCs w:val="24"/>
        </w:rPr>
        <w:t>Desplomado</w:t>
      </w:r>
      <w:r w:rsidRPr="00F759AD">
        <w:rPr>
          <w:rFonts w:ascii="Times New Roman" w:hAnsi="Times New Roman" w:cs="Times New Roman"/>
          <w:b/>
          <w:bCs/>
          <w:sz w:val="24"/>
          <w:szCs w:val="24"/>
        </w:rPr>
        <w:t xml:space="preserve">: </w:t>
      </w:r>
      <w:r>
        <w:rPr>
          <w:rFonts w:ascii="Times New Roman" w:hAnsi="Times New Roman" w:cs="Times New Roman"/>
          <w:b/>
          <w:bCs/>
          <w:sz w:val="24"/>
          <w:szCs w:val="24"/>
        </w:rPr>
        <w:t>_________________</w:t>
      </w:r>
    </w:p>
    <w:p w14:paraId="63A7C2C1" w14:textId="065C1BE8" w:rsidR="00B571B6" w:rsidRDefault="007E6C29" w:rsidP="00B343F9">
      <w:pPr>
        <w:jc w:val="both"/>
        <w:rPr>
          <w:rFonts w:ascii="Times New Roman" w:hAnsi="Times New Roman" w:cs="Times New Roman"/>
          <w:b/>
          <w:bCs/>
          <w:sz w:val="24"/>
          <w:szCs w:val="24"/>
        </w:rPr>
      </w:pPr>
      <w:r w:rsidRPr="00E640F6">
        <w:rPr>
          <w:rFonts w:ascii="Times New Roman" w:hAnsi="Times New Roman" w:cs="Times New Roman"/>
          <w:b/>
          <w:bCs/>
          <w:sz w:val="24"/>
          <w:szCs w:val="24"/>
        </w:rPr>
        <w:lastRenderedPageBreak/>
        <w:t>Práctica independiente</w:t>
      </w:r>
    </w:p>
    <w:p w14:paraId="7E514C3D" w14:textId="424ABAD9" w:rsidR="00F759AD" w:rsidRDefault="00F759AD" w:rsidP="00B343F9">
      <w:pPr>
        <w:jc w:val="both"/>
        <w:rPr>
          <w:rFonts w:ascii="Times New Roman" w:hAnsi="Times New Roman" w:cs="Times New Roman"/>
          <w:sz w:val="24"/>
          <w:szCs w:val="24"/>
        </w:rPr>
      </w:pPr>
      <w:r>
        <w:rPr>
          <w:rFonts w:ascii="Times New Roman" w:hAnsi="Times New Roman" w:cs="Times New Roman"/>
          <w:sz w:val="24"/>
          <w:szCs w:val="24"/>
        </w:rPr>
        <w:t>1. Lee el relato “El cuento del monje y el general” página 70 a 71 de tu texto del estudiante.</w:t>
      </w:r>
    </w:p>
    <w:p w14:paraId="4F077964" w14:textId="007ABF6B" w:rsidR="00F759AD" w:rsidRDefault="00F759AD" w:rsidP="00B343F9">
      <w:pPr>
        <w:jc w:val="both"/>
        <w:rPr>
          <w:rFonts w:ascii="Times New Roman" w:hAnsi="Times New Roman" w:cs="Times New Roman"/>
          <w:sz w:val="24"/>
          <w:szCs w:val="24"/>
        </w:rPr>
      </w:pPr>
      <w:r>
        <w:rPr>
          <w:rFonts w:ascii="Times New Roman" w:hAnsi="Times New Roman" w:cs="Times New Roman"/>
          <w:sz w:val="24"/>
          <w:szCs w:val="24"/>
        </w:rPr>
        <w:t>2. Desarrolla las actividades de la página 71</w:t>
      </w:r>
      <w:r w:rsidR="00B571B6">
        <w:rPr>
          <w:rFonts w:ascii="Times New Roman" w:hAnsi="Times New Roman" w:cs="Times New Roman"/>
          <w:sz w:val="24"/>
          <w:szCs w:val="24"/>
        </w:rPr>
        <w:t xml:space="preserve"> en tu cuaderno</w:t>
      </w:r>
      <w:r>
        <w:rPr>
          <w:rFonts w:ascii="Times New Roman" w:hAnsi="Times New Roman" w:cs="Times New Roman"/>
          <w:sz w:val="24"/>
          <w:szCs w:val="24"/>
        </w:rPr>
        <w:t>. Te sugiero escribir el título y objetivo de la guía en el cuaderno.</w:t>
      </w:r>
    </w:p>
    <w:p w14:paraId="27DE0654" w14:textId="452805DF" w:rsidR="00B571B6" w:rsidRDefault="00F759AD" w:rsidP="00B571B6">
      <w:pPr>
        <w:jc w:val="both"/>
        <w:rPr>
          <w:rFonts w:ascii="Times New Roman" w:hAnsi="Times New Roman" w:cs="Times New Roman"/>
          <w:sz w:val="24"/>
          <w:szCs w:val="24"/>
        </w:rPr>
      </w:pPr>
      <w:r>
        <w:rPr>
          <w:rFonts w:ascii="Times New Roman" w:hAnsi="Times New Roman" w:cs="Times New Roman"/>
          <w:sz w:val="24"/>
          <w:szCs w:val="24"/>
        </w:rPr>
        <w:t xml:space="preserve">3. </w:t>
      </w:r>
      <w:r w:rsidR="00B571B6">
        <w:rPr>
          <w:rFonts w:ascii="Times New Roman" w:hAnsi="Times New Roman" w:cs="Times New Roman"/>
          <w:sz w:val="24"/>
          <w:szCs w:val="24"/>
        </w:rPr>
        <w:t xml:space="preserve">Luego de leer el texto reemplazar las palabras de la siguiente lista por un sinónimo </w:t>
      </w:r>
      <w:r w:rsidR="00B571B6" w:rsidRPr="00B571B6">
        <w:rPr>
          <w:rFonts w:ascii="Times New Roman" w:hAnsi="Times New Roman" w:cs="Times New Roman"/>
          <w:sz w:val="24"/>
          <w:szCs w:val="24"/>
          <w:u w:val="single"/>
        </w:rPr>
        <w:t>utilizando la técnica de conocer el significado de palabras desconocidas a través del contexto</w:t>
      </w:r>
      <w:r w:rsidR="00B571B6">
        <w:rPr>
          <w:rFonts w:ascii="Times New Roman" w:hAnsi="Times New Roman" w:cs="Times New Roman"/>
          <w:sz w:val="24"/>
          <w:szCs w:val="24"/>
        </w:rPr>
        <w:t>.</w:t>
      </w:r>
    </w:p>
    <w:p w14:paraId="204604B9" w14:textId="03B9D1EC" w:rsidR="00F759AD" w:rsidRDefault="00B571B6" w:rsidP="00B571B6">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Moraba</w:t>
      </w:r>
    </w:p>
    <w:p w14:paraId="4A59B4EB" w14:textId="49CE806E" w:rsidR="00B571B6" w:rsidRDefault="00B571B6" w:rsidP="00B571B6">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Idéntica</w:t>
      </w:r>
    </w:p>
    <w:p w14:paraId="1221D5E1" w14:textId="7BFDED61" w:rsidR="00B571B6" w:rsidRDefault="00B571B6" w:rsidP="00B571B6">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Aspirante</w:t>
      </w:r>
    </w:p>
    <w:p w14:paraId="578895B4" w14:textId="32BA84FC" w:rsidR="00B571B6" w:rsidRDefault="00B571B6" w:rsidP="00B571B6">
      <w:pPr>
        <w:ind w:left="360"/>
        <w:jc w:val="both"/>
        <w:rPr>
          <w:rFonts w:ascii="Times New Roman" w:hAnsi="Times New Roman" w:cs="Times New Roman"/>
          <w:sz w:val="24"/>
          <w:szCs w:val="24"/>
        </w:rPr>
      </w:pPr>
    </w:p>
    <w:p w14:paraId="388C7570" w14:textId="023572F6" w:rsidR="00592AA9" w:rsidRDefault="00592AA9" w:rsidP="00B571B6">
      <w:pPr>
        <w:ind w:left="360"/>
        <w:jc w:val="both"/>
        <w:rPr>
          <w:rFonts w:ascii="Times New Roman" w:hAnsi="Times New Roman" w:cs="Times New Roman"/>
          <w:sz w:val="24"/>
          <w:szCs w:val="24"/>
        </w:rPr>
      </w:pPr>
      <w:r>
        <w:rPr>
          <w:rFonts w:ascii="Times New Roman" w:hAnsi="Times New Roman" w:cs="Times New Roman"/>
          <w:sz w:val="24"/>
          <w:szCs w:val="24"/>
        </w:rPr>
        <w:t xml:space="preserve">Material Complementario: </w:t>
      </w:r>
    </w:p>
    <w:p w14:paraId="5787EE8E" w14:textId="0C47CEA6" w:rsidR="00592AA9" w:rsidRPr="00592AA9" w:rsidRDefault="00592AA9" w:rsidP="00592AA9">
      <w:pPr>
        <w:pStyle w:val="Prrafodelista"/>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Vocabulario contextual: </w:t>
      </w:r>
      <w:hyperlink r:id="rId9" w:history="1">
        <w:r>
          <w:rPr>
            <w:rStyle w:val="Hipervnculo"/>
          </w:rPr>
          <w:t>https://www.youtube.com/watch?v=yocHEyWzd0k</w:t>
        </w:r>
      </w:hyperlink>
    </w:p>
    <w:p w14:paraId="39CF7851" w14:textId="77777777" w:rsidR="00592AA9" w:rsidRPr="00592AA9" w:rsidRDefault="00592AA9" w:rsidP="00592AA9">
      <w:pPr>
        <w:ind w:left="360"/>
        <w:jc w:val="both"/>
        <w:rPr>
          <w:rFonts w:ascii="Times New Roman" w:hAnsi="Times New Roman" w:cs="Times New Roman"/>
          <w:sz w:val="24"/>
          <w:szCs w:val="24"/>
        </w:rPr>
      </w:pPr>
    </w:p>
    <w:sectPr w:rsidR="00592AA9" w:rsidRPr="00592A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7B41"/>
      </v:shape>
    </w:pict>
  </w:numPicBullet>
  <w:abstractNum w:abstractNumId="0" w15:restartNumberingAfterBreak="0">
    <w:nsid w:val="10D57350"/>
    <w:multiLevelType w:val="hybridMultilevel"/>
    <w:tmpl w:val="216EEBA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6F5DAA"/>
    <w:multiLevelType w:val="hybridMultilevel"/>
    <w:tmpl w:val="1A9C21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6683CF6"/>
    <w:multiLevelType w:val="hybridMultilevel"/>
    <w:tmpl w:val="B0B6EC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FCB6B66"/>
    <w:multiLevelType w:val="hybridMultilevel"/>
    <w:tmpl w:val="F09C49C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342D94"/>
    <w:multiLevelType w:val="hybridMultilevel"/>
    <w:tmpl w:val="21D8D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3422A82"/>
    <w:multiLevelType w:val="hybridMultilevel"/>
    <w:tmpl w:val="56EADAB6"/>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3666176"/>
    <w:multiLevelType w:val="hybridMultilevel"/>
    <w:tmpl w:val="7FE86A00"/>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B2C2E5A"/>
    <w:multiLevelType w:val="hybridMultilevel"/>
    <w:tmpl w:val="ED268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2AB2C46"/>
    <w:multiLevelType w:val="hybridMultilevel"/>
    <w:tmpl w:val="928C75CE"/>
    <w:lvl w:ilvl="0" w:tplc="2358697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D0E33AE"/>
    <w:multiLevelType w:val="hybridMultilevel"/>
    <w:tmpl w:val="B7D02D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16122F7"/>
    <w:multiLevelType w:val="hybridMultilevel"/>
    <w:tmpl w:val="4BA2EF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642AA5"/>
    <w:multiLevelType w:val="hybridMultilevel"/>
    <w:tmpl w:val="F4E8EC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BC9323E"/>
    <w:multiLevelType w:val="hybridMultilevel"/>
    <w:tmpl w:val="FE6629A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1"/>
  </w:num>
  <w:num w:numId="4">
    <w:abstractNumId w:val="9"/>
  </w:num>
  <w:num w:numId="5">
    <w:abstractNumId w:val="12"/>
  </w:num>
  <w:num w:numId="6">
    <w:abstractNumId w:val="3"/>
  </w:num>
  <w:num w:numId="7">
    <w:abstractNumId w:val="6"/>
  </w:num>
  <w:num w:numId="8">
    <w:abstractNumId w:val="5"/>
  </w:num>
  <w:num w:numId="9">
    <w:abstractNumId w:val="10"/>
  </w:num>
  <w:num w:numId="10">
    <w:abstractNumId w:val="1"/>
  </w:num>
  <w:num w:numId="11">
    <w:abstractNumId w:val="2"/>
  </w:num>
  <w:num w:numId="12">
    <w:abstractNumId w:val="7"/>
  </w:num>
  <w:num w:numId="13">
    <w:abstractNumId w:va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29"/>
    <w:rsid w:val="003A035C"/>
    <w:rsid w:val="00592AA9"/>
    <w:rsid w:val="007E6C29"/>
    <w:rsid w:val="00B343F9"/>
    <w:rsid w:val="00B571B6"/>
    <w:rsid w:val="00D04FE3"/>
    <w:rsid w:val="00D11C7F"/>
    <w:rsid w:val="00D77DED"/>
    <w:rsid w:val="00EA44DC"/>
    <w:rsid w:val="00EF0BD9"/>
    <w:rsid w:val="00F759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0486"/>
  <w15:chartTrackingRefBased/>
  <w15:docId w15:val="{BE454656-E252-4995-AD03-60F9F47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6C29"/>
    <w:pPr>
      <w:ind w:left="720"/>
      <w:contextualSpacing/>
    </w:pPr>
  </w:style>
  <w:style w:type="character" w:styleId="Hipervnculo">
    <w:name w:val="Hyperlink"/>
    <w:basedOn w:val="Fuentedeprrafopredeter"/>
    <w:uiPriority w:val="99"/>
    <w:unhideWhenUsed/>
    <w:rsid w:val="007E6C29"/>
    <w:rPr>
      <w:color w:val="0563C1" w:themeColor="hyperlink"/>
      <w:u w:val="single"/>
    </w:rPr>
  </w:style>
  <w:style w:type="table" w:styleId="Tablaconcuadrcula">
    <w:name w:val="Table Grid"/>
    <w:basedOn w:val="Tablanormal"/>
    <w:uiPriority w:val="39"/>
    <w:rsid w:val="00D7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lenguajecep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guajecepj@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ocHEyWzd0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1043</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Shlomith</dc:creator>
  <cp:keywords/>
  <dc:description/>
  <cp:lastModifiedBy>Shlomith</cp:lastModifiedBy>
  <cp:revision>5</cp:revision>
  <dcterms:created xsi:type="dcterms:W3CDTF">2020-04-30T13:38:00Z</dcterms:created>
  <dcterms:modified xsi:type="dcterms:W3CDTF">2020-05-01T22:43:00Z</dcterms:modified>
</cp:coreProperties>
</file>