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3C0" w:rsidRPr="00B91A64" w:rsidRDefault="00A6106D" w:rsidP="00B91A64">
      <w:pPr>
        <w:jc w:val="both"/>
        <w:rPr>
          <w:rFonts w:ascii="Arial" w:hAnsi="Arial" w:cs="Arial"/>
          <w:sz w:val="24"/>
        </w:rPr>
      </w:pPr>
      <w:r w:rsidRPr="00B91A64">
        <w:rPr>
          <w:rFonts w:ascii="Arial" w:hAnsi="Arial" w:cs="Arial"/>
          <w:sz w:val="24"/>
        </w:rPr>
        <w:t xml:space="preserve">Unidad: </w:t>
      </w:r>
      <w:r w:rsidR="005E6280" w:rsidRPr="00B91A64">
        <w:rPr>
          <w:rFonts w:ascii="Arial" w:hAnsi="Arial" w:cs="Arial"/>
          <w:sz w:val="24"/>
        </w:rPr>
        <w:t>Una sana sexualidad</w:t>
      </w:r>
    </w:p>
    <w:p w:rsidR="00A6106D" w:rsidRPr="00D05E10" w:rsidRDefault="005E6280" w:rsidP="00B91A64">
      <w:pPr>
        <w:ind w:left="360"/>
        <w:jc w:val="center"/>
        <w:rPr>
          <w:rFonts w:ascii="Arial" w:hAnsi="Arial" w:cs="Arial"/>
          <w:b/>
          <w:sz w:val="24"/>
        </w:rPr>
      </w:pPr>
      <w:r w:rsidRPr="00D05E10">
        <w:rPr>
          <w:rFonts w:ascii="Arial" w:hAnsi="Arial" w:cs="Arial"/>
          <w:b/>
          <w:sz w:val="24"/>
        </w:rPr>
        <w:t>LA SEXUALIDAD</w:t>
      </w:r>
      <w:bookmarkStart w:id="0" w:name="_GoBack"/>
      <w:bookmarkEnd w:id="0"/>
    </w:p>
    <w:p w:rsidR="00A6106D" w:rsidRPr="00D05E10" w:rsidRDefault="00A6106D" w:rsidP="00B91A64">
      <w:pPr>
        <w:jc w:val="both"/>
        <w:rPr>
          <w:rFonts w:ascii="Arial" w:hAnsi="Arial" w:cs="Arial"/>
          <w:b/>
          <w:sz w:val="24"/>
        </w:rPr>
      </w:pPr>
      <w:r w:rsidRPr="00D05E10">
        <w:rPr>
          <w:rFonts w:ascii="Arial" w:hAnsi="Arial" w:cs="Arial"/>
          <w:b/>
          <w:sz w:val="24"/>
        </w:rPr>
        <w:t>Objetivo de aprendizaje (OA):</w:t>
      </w:r>
    </w:p>
    <w:p w:rsidR="005E6280" w:rsidRPr="00B91A64" w:rsidRDefault="005E6280" w:rsidP="00B91A64">
      <w:pPr>
        <w:pStyle w:val="Prrafodelista"/>
        <w:numPr>
          <w:ilvl w:val="0"/>
          <w:numId w:val="2"/>
        </w:numPr>
        <w:jc w:val="both"/>
        <w:rPr>
          <w:rFonts w:ascii="Arial" w:hAnsi="Arial" w:cs="Arial"/>
          <w:sz w:val="24"/>
        </w:rPr>
      </w:pPr>
      <w:r w:rsidRPr="00B91A64">
        <w:rPr>
          <w:rFonts w:ascii="Arial" w:hAnsi="Arial" w:cs="Arial"/>
          <w:sz w:val="24"/>
        </w:rPr>
        <w:t>Conocer el significado de la sexualidad como un aspecto esencial del ser humano.</w:t>
      </w:r>
    </w:p>
    <w:p w:rsidR="00A6106D" w:rsidRPr="00230ACA" w:rsidRDefault="00A6106D" w:rsidP="00B91A64">
      <w:pPr>
        <w:jc w:val="both"/>
        <w:rPr>
          <w:rFonts w:ascii="Arial" w:hAnsi="Arial" w:cs="Arial"/>
          <w:b/>
          <w:sz w:val="24"/>
        </w:rPr>
      </w:pPr>
      <w:r w:rsidRPr="00230ACA">
        <w:rPr>
          <w:rFonts w:ascii="Arial" w:hAnsi="Arial" w:cs="Arial"/>
          <w:b/>
          <w:sz w:val="24"/>
        </w:rPr>
        <w:t>Presentación de la información:</w:t>
      </w:r>
    </w:p>
    <w:p w:rsidR="00B91A64" w:rsidRPr="00B91A64" w:rsidRDefault="00B91A64" w:rsidP="00B91A64">
      <w:pPr>
        <w:jc w:val="both"/>
        <w:rPr>
          <w:rFonts w:ascii="Arial" w:hAnsi="Arial" w:cs="Arial"/>
          <w:sz w:val="24"/>
        </w:rPr>
      </w:pPr>
      <w:r w:rsidRPr="00B91A64">
        <w:rPr>
          <w:rFonts w:ascii="Arial" w:hAnsi="Arial" w:cs="Arial"/>
          <w:sz w:val="24"/>
        </w:rPr>
        <w:t xml:space="preserve">La sexualidad es una dimensión de la persona humana que va desarrollando a lo largo de su vida, ya que no involucra solo la actividad sexual, sino que hace referencia a una identidad, es parte de la identidad y personalidad de una persona. </w:t>
      </w:r>
    </w:p>
    <w:p w:rsidR="00B91A64" w:rsidRDefault="00B91A64" w:rsidP="00B91A64">
      <w:pPr>
        <w:jc w:val="both"/>
        <w:rPr>
          <w:rFonts w:ascii="Arial" w:hAnsi="Arial" w:cs="Arial"/>
          <w:sz w:val="24"/>
        </w:rPr>
      </w:pPr>
      <w:r w:rsidRPr="00B91A64">
        <w:rPr>
          <w:rFonts w:ascii="Arial" w:hAnsi="Arial" w:cs="Arial"/>
          <w:sz w:val="24"/>
        </w:rPr>
        <w:t>Podemos darnos cuenta como la sexualidad no es una realidad simple, sino más bien está compuesta por muchos aspectos de nuestra vida. Por lo mismo, te invito a que juntos en esta clase apr</w:t>
      </w:r>
      <w:r>
        <w:rPr>
          <w:rFonts w:ascii="Arial" w:hAnsi="Arial" w:cs="Arial"/>
          <w:sz w:val="24"/>
        </w:rPr>
        <w:t>endamos acerca de la sexualidad y puedas conocer mejor un aspecto fundamental de tu ser.</w:t>
      </w:r>
    </w:p>
    <w:p w:rsidR="00B91A64" w:rsidRPr="00230ACA" w:rsidRDefault="00B91A64" w:rsidP="00B91A64">
      <w:pPr>
        <w:jc w:val="both"/>
        <w:rPr>
          <w:rFonts w:ascii="Arial" w:hAnsi="Arial" w:cs="Arial"/>
          <w:b/>
          <w:sz w:val="24"/>
        </w:rPr>
      </w:pPr>
      <w:r w:rsidRPr="00230ACA">
        <w:rPr>
          <w:rFonts w:ascii="Arial" w:hAnsi="Arial" w:cs="Arial"/>
          <w:b/>
          <w:sz w:val="24"/>
        </w:rPr>
        <w:t>Práctica guiada:</w:t>
      </w:r>
    </w:p>
    <w:p w:rsidR="00B91A64" w:rsidRDefault="00B91A64" w:rsidP="00B91A64">
      <w:pPr>
        <w:jc w:val="both"/>
        <w:rPr>
          <w:rFonts w:ascii="Arial" w:hAnsi="Arial" w:cs="Arial"/>
          <w:sz w:val="24"/>
        </w:rPr>
      </w:pPr>
      <w:r>
        <w:rPr>
          <w:rFonts w:ascii="Arial" w:hAnsi="Arial" w:cs="Arial"/>
          <w:sz w:val="24"/>
        </w:rPr>
        <w:t>Antes de adentrarnos en el concepto, te invito a que me respondas la siguiente pregunta. (</w:t>
      </w:r>
      <w:r w:rsidR="00230ACA">
        <w:rPr>
          <w:rFonts w:ascii="Arial" w:hAnsi="Arial" w:cs="Arial"/>
          <w:sz w:val="24"/>
        </w:rPr>
        <w:t>Se</w:t>
      </w:r>
      <w:r>
        <w:rPr>
          <w:rFonts w:ascii="Arial" w:hAnsi="Arial" w:cs="Arial"/>
          <w:sz w:val="24"/>
        </w:rPr>
        <w:t xml:space="preserve"> puede responder en el mismo documento o se puede hacer en el cuaderno y luego mandarme una foto al correo </w:t>
      </w:r>
      <w:hyperlink r:id="rId7" w:history="1">
        <w:r w:rsidRPr="007E310E">
          <w:rPr>
            <w:rStyle w:val="Hipervnculo"/>
            <w:rFonts w:ascii="Arial" w:hAnsi="Arial" w:cs="Arial"/>
            <w:sz w:val="24"/>
          </w:rPr>
          <w:t>dcasas@uc.cl</w:t>
        </w:r>
      </w:hyperlink>
      <w:r>
        <w:rPr>
          <w:rFonts w:ascii="Arial" w:hAnsi="Arial" w:cs="Arial"/>
          <w:sz w:val="24"/>
        </w:rPr>
        <w:t>)</w:t>
      </w:r>
    </w:p>
    <w:p w:rsidR="00B91A64" w:rsidRDefault="00B91A64" w:rsidP="00230ACA">
      <w:pPr>
        <w:pStyle w:val="Prrafodelista"/>
        <w:numPr>
          <w:ilvl w:val="0"/>
          <w:numId w:val="2"/>
        </w:numPr>
        <w:jc w:val="both"/>
        <w:rPr>
          <w:rFonts w:ascii="Arial" w:hAnsi="Arial" w:cs="Arial"/>
          <w:sz w:val="24"/>
        </w:rPr>
      </w:pPr>
      <w:r w:rsidRPr="00230ACA">
        <w:rPr>
          <w:rFonts w:ascii="Arial" w:hAnsi="Arial" w:cs="Arial"/>
          <w:sz w:val="24"/>
        </w:rPr>
        <w:t xml:space="preserve">Analiza la siguiente frase: </w:t>
      </w:r>
      <w:r w:rsidRPr="00230ACA">
        <w:rPr>
          <w:rFonts w:ascii="Arial" w:hAnsi="Arial" w:cs="Arial"/>
          <w:b/>
          <w:sz w:val="24"/>
        </w:rPr>
        <w:t>“Hablar de sexualidad humana es hab</w:t>
      </w:r>
      <w:r w:rsidRPr="00230ACA">
        <w:rPr>
          <w:rFonts w:ascii="Arial" w:hAnsi="Arial" w:cs="Arial"/>
          <w:b/>
          <w:sz w:val="24"/>
        </w:rPr>
        <w:t xml:space="preserve">lar de la esencia misma del ser </w:t>
      </w:r>
      <w:r w:rsidRPr="00230ACA">
        <w:rPr>
          <w:rFonts w:ascii="Arial" w:hAnsi="Arial" w:cs="Arial"/>
          <w:b/>
          <w:sz w:val="24"/>
        </w:rPr>
        <w:t>humano”</w:t>
      </w:r>
      <w:r w:rsidR="00230ACA" w:rsidRPr="00230ACA">
        <w:rPr>
          <w:rFonts w:ascii="Arial" w:hAnsi="Arial" w:cs="Arial"/>
          <w:b/>
          <w:sz w:val="24"/>
        </w:rPr>
        <w:t xml:space="preserve"> </w:t>
      </w:r>
      <w:r w:rsidR="00230ACA" w:rsidRPr="00230ACA">
        <w:rPr>
          <w:rFonts w:ascii="Arial" w:hAnsi="Arial" w:cs="Arial"/>
          <w:sz w:val="24"/>
        </w:rPr>
        <w:t>¿por qué crees que dice eso? ¿a qué piensas que se refiere?</w:t>
      </w:r>
    </w:p>
    <w:p w:rsidR="00230ACA" w:rsidRDefault="00230ACA" w:rsidP="00230ACA">
      <w:pPr>
        <w:pStyle w:val="Prrafodelista"/>
        <w:jc w:val="both"/>
        <w:rPr>
          <w:rFonts w:ascii="Arial" w:hAnsi="Arial" w:cs="Arial"/>
          <w:sz w:val="24"/>
        </w:rPr>
      </w:pPr>
      <w:r>
        <w:rPr>
          <w:rFonts w:ascii="Arial" w:hAnsi="Arial" w:cs="Arial"/>
          <w:sz w:val="24"/>
        </w:rPr>
        <w:t>Respuesta alumno:</w:t>
      </w:r>
    </w:p>
    <w:p w:rsidR="00230ACA" w:rsidRDefault="00230ACA" w:rsidP="00230ACA">
      <w:pPr>
        <w:jc w:val="both"/>
        <w:rPr>
          <w:rFonts w:ascii="Arial" w:hAnsi="Arial" w:cs="Arial"/>
          <w:sz w:val="24"/>
        </w:rPr>
      </w:pPr>
      <w:r>
        <w:rPr>
          <w:rFonts w:ascii="Arial" w:hAnsi="Arial" w:cs="Arial"/>
          <w:sz w:val="24"/>
        </w:rPr>
        <w:t>La sexualidad es una dimensión totalmente humana, y esto porque, no solo apunta al sentido sexual o de la reproducción, sino que la sexualidad involucra las relaciones personales e interpersonales y la afectividad. En este sentido la sexualidad se va desarrollando al igual como la persona va creciendo y conociéndose, es por esto que la sexualidad es hablar de la esencia misma de la persona, es decir, de la identidad de una persona que involucra los pensamientos y deseos propios.</w:t>
      </w:r>
    </w:p>
    <w:p w:rsidR="00230ACA" w:rsidRDefault="00230ACA" w:rsidP="00230ACA">
      <w:pPr>
        <w:jc w:val="both"/>
        <w:rPr>
          <w:rFonts w:ascii="Arial" w:hAnsi="Arial" w:cs="Arial"/>
          <w:sz w:val="24"/>
        </w:rPr>
      </w:pPr>
      <w:r>
        <w:rPr>
          <w:rFonts w:ascii="Arial" w:hAnsi="Arial" w:cs="Arial"/>
          <w:sz w:val="24"/>
        </w:rPr>
        <w:t xml:space="preserve">La OMS define de esta forma la sexualidad humana: </w:t>
      </w:r>
      <w:r w:rsidRPr="00230ACA">
        <w:rPr>
          <w:rFonts w:ascii="Arial" w:hAnsi="Arial" w:cs="Arial"/>
          <w:sz w:val="24"/>
        </w:rPr>
        <w:t>“Un aspecto central del ser humano, presente a lo la</w:t>
      </w:r>
      <w:r>
        <w:rPr>
          <w:rFonts w:ascii="Arial" w:hAnsi="Arial" w:cs="Arial"/>
          <w:sz w:val="24"/>
        </w:rPr>
        <w:t xml:space="preserve">rgo de su vida. Abarca al sexo, </w:t>
      </w:r>
      <w:r w:rsidRPr="00230ACA">
        <w:rPr>
          <w:rFonts w:ascii="Arial" w:hAnsi="Arial" w:cs="Arial"/>
          <w:sz w:val="24"/>
        </w:rPr>
        <w:t>las identidades y los papeles de género, el erotismo, el place</w:t>
      </w:r>
      <w:r>
        <w:rPr>
          <w:rFonts w:ascii="Arial" w:hAnsi="Arial" w:cs="Arial"/>
          <w:sz w:val="24"/>
        </w:rPr>
        <w:t xml:space="preserve">r, la intimidad, </w:t>
      </w:r>
      <w:r w:rsidRPr="00230ACA">
        <w:rPr>
          <w:rFonts w:ascii="Arial" w:hAnsi="Arial" w:cs="Arial"/>
          <w:sz w:val="24"/>
        </w:rPr>
        <w:t>la reproducción y la orientación sexual. Se vi</w:t>
      </w:r>
      <w:r>
        <w:rPr>
          <w:rFonts w:ascii="Arial" w:hAnsi="Arial" w:cs="Arial"/>
          <w:sz w:val="24"/>
        </w:rPr>
        <w:t xml:space="preserve">vencia y se expresa a través de </w:t>
      </w:r>
      <w:r w:rsidRPr="00230ACA">
        <w:rPr>
          <w:rFonts w:ascii="Arial" w:hAnsi="Arial" w:cs="Arial"/>
          <w:sz w:val="24"/>
        </w:rPr>
        <w:t>pensamientos, fantasías, deseos, creencias,</w:t>
      </w:r>
      <w:r>
        <w:rPr>
          <w:rFonts w:ascii="Arial" w:hAnsi="Arial" w:cs="Arial"/>
          <w:sz w:val="24"/>
        </w:rPr>
        <w:t xml:space="preserve"> actitudes, valores, conductas, </w:t>
      </w:r>
      <w:r w:rsidRPr="00230ACA">
        <w:rPr>
          <w:rFonts w:ascii="Arial" w:hAnsi="Arial" w:cs="Arial"/>
          <w:sz w:val="24"/>
        </w:rPr>
        <w:t>prácticas, papeles y relaciones interpersonales”</w:t>
      </w:r>
      <w:r>
        <w:rPr>
          <w:rFonts w:ascii="Arial" w:hAnsi="Arial" w:cs="Arial"/>
          <w:sz w:val="24"/>
        </w:rPr>
        <w:t xml:space="preserve">. Si nos damos cuenta la sexualidad abarca gran parte de nosotros, </w:t>
      </w:r>
      <w:r>
        <w:rPr>
          <w:rFonts w:ascii="Arial" w:hAnsi="Arial" w:cs="Arial"/>
          <w:sz w:val="24"/>
        </w:rPr>
        <w:lastRenderedPageBreak/>
        <w:t>ya que le da una identidad a las personas, es decir, gustos, deseos, pensamientos, descubrimientos, cambios físicos,</w:t>
      </w:r>
      <w:r w:rsidR="00D05E10">
        <w:rPr>
          <w:rFonts w:ascii="Arial" w:hAnsi="Arial" w:cs="Arial"/>
          <w:sz w:val="24"/>
        </w:rPr>
        <w:t xml:space="preserve"> </w:t>
      </w:r>
      <w:r>
        <w:rPr>
          <w:rFonts w:ascii="Arial" w:hAnsi="Arial" w:cs="Arial"/>
          <w:sz w:val="24"/>
        </w:rPr>
        <w:t>etc.</w:t>
      </w:r>
    </w:p>
    <w:p w:rsidR="00230ACA" w:rsidRDefault="00230ACA" w:rsidP="00230ACA">
      <w:pPr>
        <w:jc w:val="both"/>
        <w:rPr>
          <w:rFonts w:ascii="Arial" w:hAnsi="Arial" w:cs="Arial"/>
          <w:sz w:val="24"/>
        </w:rPr>
      </w:pPr>
      <w:r>
        <w:rPr>
          <w:rFonts w:ascii="Arial" w:hAnsi="Arial" w:cs="Arial"/>
          <w:sz w:val="24"/>
        </w:rPr>
        <w:t xml:space="preserve">A la hora de hablar de sexualidad es fundamental tener en cuenta los siguientes conceptos: </w:t>
      </w:r>
    </w:p>
    <w:p w:rsidR="00230ACA" w:rsidRPr="00D05E10" w:rsidRDefault="00230ACA" w:rsidP="00D05E10">
      <w:pPr>
        <w:pStyle w:val="Prrafodelista"/>
        <w:numPr>
          <w:ilvl w:val="0"/>
          <w:numId w:val="2"/>
        </w:numPr>
        <w:jc w:val="both"/>
        <w:rPr>
          <w:rFonts w:ascii="Arial" w:hAnsi="Arial" w:cs="Arial"/>
          <w:sz w:val="24"/>
        </w:rPr>
      </w:pPr>
      <w:r w:rsidRPr="00D05E10">
        <w:rPr>
          <w:rFonts w:ascii="Arial" w:hAnsi="Arial" w:cs="Arial"/>
          <w:sz w:val="24"/>
        </w:rPr>
        <w:t xml:space="preserve">Sexo: </w:t>
      </w:r>
      <w:r w:rsidRPr="00D05E10">
        <w:rPr>
          <w:rFonts w:ascii="Arial" w:hAnsi="Arial" w:cs="Arial"/>
          <w:sz w:val="24"/>
        </w:rPr>
        <w:t xml:space="preserve">Se refiere al conjunto de características biológicas que definen el </w:t>
      </w:r>
      <w:r w:rsidRPr="00D05E10">
        <w:rPr>
          <w:rFonts w:ascii="Arial" w:hAnsi="Arial" w:cs="Arial"/>
          <w:sz w:val="24"/>
        </w:rPr>
        <w:t>espectro de humanos como hombre y mujer.</w:t>
      </w:r>
    </w:p>
    <w:p w:rsidR="00230ACA" w:rsidRPr="00D05E10" w:rsidRDefault="00230ACA" w:rsidP="00D05E10">
      <w:pPr>
        <w:pStyle w:val="Prrafodelista"/>
        <w:numPr>
          <w:ilvl w:val="0"/>
          <w:numId w:val="2"/>
        </w:numPr>
        <w:jc w:val="both"/>
        <w:rPr>
          <w:rFonts w:ascii="Arial" w:hAnsi="Arial" w:cs="Arial"/>
          <w:sz w:val="24"/>
        </w:rPr>
      </w:pPr>
      <w:r w:rsidRPr="00D05E10">
        <w:rPr>
          <w:rFonts w:ascii="Arial" w:hAnsi="Arial" w:cs="Arial"/>
          <w:sz w:val="24"/>
        </w:rPr>
        <w:t xml:space="preserve">Sexualidad: </w:t>
      </w:r>
      <w:r w:rsidRPr="00D05E10">
        <w:rPr>
          <w:rFonts w:ascii="Arial" w:hAnsi="Arial" w:cs="Arial"/>
          <w:sz w:val="24"/>
        </w:rPr>
        <w:t>Es una capacidad que conforma a cada ser humano y que permite sentir,</w:t>
      </w:r>
      <w:r w:rsidR="00D05E10" w:rsidRPr="00D05E10">
        <w:rPr>
          <w:rFonts w:ascii="Arial" w:hAnsi="Arial" w:cs="Arial"/>
          <w:sz w:val="24"/>
        </w:rPr>
        <w:t xml:space="preserve"> vibrar y comunicarnos a través </w:t>
      </w:r>
      <w:r w:rsidRPr="00D05E10">
        <w:rPr>
          <w:rFonts w:ascii="Arial" w:hAnsi="Arial" w:cs="Arial"/>
          <w:sz w:val="24"/>
        </w:rPr>
        <w:t xml:space="preserve">del propio cuerpo. Es algo que forma parte de lo que somos desde el </w:t>
      </w:r>
      <w:r w:rsidR="00D05E10" w:rsidRPr="00D05E10">
        <w:rPr>
          <w:rFonts w:ascii="Arial" w:hAnsi="Arial" w:cs="Arial"/>
          <w:sz w:val="24"/>
        </w:rPr>
        <w:t xml:space="preserve">mismo momento en el que nacemos </w:t>
      </w:r>
      <w:r w:rsidRPr="00D05E10">
        <w:rPr>
          <w:rFonts w:ascii="Arial" w:hAnsi="Arial" w:cs="Arial"/>
          <w:sz w:val="24"/>
        </w:rPr>
        <w:t>y que permanece en nuestras vidas hasta que morimos.</w:t>
      </w:r>
    </w:p>
    <w:p w:rsidR="00D05E10" w:rsidRPr="00D05E10" w:rsidRDefault="00D05E10" w:rsidP="00D05E10">
      <w:pPr>
        <w:pStyle w:val="Prrafodelista"/>
        <w:numPr>
          <w:ilvl w:val="0"/>
          <w:numId w:val="2"/>
        </w:numPr>
        <w:jc w:val="both"/>
        <w:rPr>
          <w:rFonts w:ascii="Arial" w:hAnsi="Arial" w:cs="Arial"/>
          <w:sz w:val="24"/>
        </w:rPr>
      </w:pPr>
      <w:r w:rsidRPr="00D05E10">
        <w:rPr>
          <w:rFonts w:ascii="Arial" w:hAnsi="Arial" w:cs="Arial"/>
          <w:sz w:val="24"/>
        </w:rPr>
        <w:t>Género: Es la suma de valores, actitudes, papeles, prácticas o características culturales basadas en el sexo. Ejemplo, El hombre debe sustentar y cuidar a su familia.</w:t>
      </w:r>
    </w:p>
    <w:p w:rsidR="00D05E10" w:rsidRPr="00D05E10" w:rsidRDefault="00D05E10" w:rsidP="00D05E10">
      <w:pPr>
        <w:pStyle w:val="Prrafodelista"/>
        <w:numPr>
          <w:ilvl w:val="0"/>
          <w:numId w:val="2"/>
        </w:numPr>
        <w:jc w:val="both"/>
        <w:rPr>
          <w:rFonts w:ascii="Arial" w:hAnsi="Arial" w:cs="Arial"/>
          <w:sz w:val="24"/>
        </w:rPr>
      </w:pPr>
      <w:r w:rsidRPr="00D05E10">
        <w:rPr>
          <w:rFonts w:ascii="Arial" w:hAnsi="Arial" w:cs="Arial"/>
          <w:sz w:val="24"/>
        </w:rPr>
        <w:t xml:space="preserve">Identidad de género: </w:t>
      </w:r>
      <w:r w:rsidRPr="00D05E10">
        <w:rPr>
          <w:rFonts w:ascii="Arial" w:hAnsi="Arial" w:cs="Arial"/>
          <w:sz w:val="24"/>
        </w:rPr>
        <w:t>Define el grado en que cada persona</w:t>
      </w:r>
      <w:r w:rsidRPr="00D05E10">
        <w:rPr>
          <w:rFonts w:ascii="Arial" w:hAnsi="Arial" w:cs="Arial"/>
          <w:sz w:val="24"/>
        </w:rPr>
        <w:t>, a nivel personal,</w:t>
      </w:r>
      <w:r w:rsidRPr="00D05E10">
        <w:rPr>
          <w:rFonts w:ascii="Arial" w:hAnsi="Arial" w:cs="Arial"/>
          <w:sz w:val="24"/>
        </w:rPr>
        <w:t xml:space="preserve"> se identifica como masculino o f</w:t>
      </w:r>
      <w:r w:rsidRPr="00D05E10">
        <w:rPr>
          <w:rFonts w:ascii="Arial" w:hAnsi="Arial" w:cs="Arial"/>
          <w:sz w:val="24"/>
        </w:rPr>
        <w:t xml:space="preserve">emenina o alguna combinación de </w:t>
      </w:r>
      <w:r w:rsidRPr="00D05E10">
        <w:rPr>
          <w:rFonts w:ascii="Arial" w:hAnsi="Arial" w:cs="Arial"/>
          <w:sz w:val="24"/>
        </w:rPr>
        <w:t>ambos.</w:t>
      </w:r>
    </w:p>
    <w:p w:rsidR="00D05E10" w:rsidRPr="00D05E10" w:rsidRDefault="00D05E10" w:rsidP="00D05E10">
      <w:pPr>
        <w:pStyle w:val="Prrafodelista"/>
        <w:numPr>
          <w:ilvl w:val="0"/>
          <w:numId w:val="2"/>
        </w:numPr>
        <w:jc w:val="both"/>
        <w:rPr>
          <w:rFonts w:ascii="Arial" w:hAnsi="Arial" w:cs="Arial"/>
          <w:sz w:val="24"/>
        </w:rPr>
      </w:pPr>
      <w:r w:rsidRPr="00D05E10">
        <w:rPr>
          <w:rFonts w:ascii="Arial" w:hAnsi="Arial" w:cs="Arial"/>
          <w:sz w:val="24"/>
        </w:rPr>
        <w:t xml:space="preserve">Vínculo afectivo: </w:t>
      </w:r>
      <w:r w:rsidRPr="00D05E10">
        <w:rPr>
          <w:rFonts w:ascii="Arial" w:hAnsi="Arial" w:cs="Arial"/>
          <w:sz w:val="24"/>
        </w:rPr>
        <w:t>Es la capacidad humana de establecer lazos con otros seres humano</w:t>
      </w:r>
      <w:r w:rsidRPr="00D05E10">
        <w:rPr>
          <w:rFonts w:ascii="Arial" w:hAnsi="Arial" w:cs="Arial"/>
          <w:sz w:val="24"/>
        </w:rPr>
        <w:t xml:space="preserve">s que se construyen y mantienen </w:t>
      </w:r>
      <w:r w:rsidRPr="00D05E10">
        <w:rPr>
          <w:rFonts w:ascii="Arial" w:hAnsi="Arial" w:cs="Arial"/>
          <w:sz w:val="24"/>
        </w:rPr>
        <w:t>mediantes las emociones.</w:t>
      </w:r>
    </w:p>
    <w:p w:rsidR="00D05E10" w:rsidRPr="00D05E10" w:rsidRDefault="00D05E10" w:rsidP="00D05E10">
      <w:pPr>
        <w:pStyle w:val="Prrafodelista"/>
        <w:numPr>
          <w:ilvl w:val="0"/>
          <w:numId w:val="2"/>
        </w:numPr>
        <w:jc w:val="both"/>
        <w:rPr>
          <w:rFonts w:ascii="Arial" w:hAnsi="Arial" w:cs="Arial"/>
          <w:sz w:val="24"/>
        </w:rPr>
      </w:pPr>
      <w:r w:rsidRPr="00D05E10">
        <w:rPr>
          <w:rFonts w:ascii="Arial" w:hAnsi="Arial" w:cs="Arial"/>
          <w:sz w:val="24"/>
        </w:rPr>
        <w:t xml:space="preserve">Actividad sexual: </w:t>
      </w:r>
      <w:r w:rsidRPr="00D05E10">
        <w:rPr>
          <w:rFonts w:ascii="Arial" w:hAnsi="Arial" w:cs="Arial"/>
          <w:sz w:val="24"/>
        </w:rPr>
        <w:t>Es una experiencia conductual de la sexualidad personal donde el compone</w:t>
      </w:r>
      <w:r w:rsidRPr="00D05E10">
        <w:rPr>
          <w:rFonts w:ascii="Arial" w:hAnsi="Arial" w:cs="Arial"/>
          <w:sz w:val="24"/>
        </w:rPr>
        <w:t xml:space="preserve">nte erótico de la sexualidad es </w:t>
      </w:r>
      <w:r w:rsidRPr="00D05E10">
        <w:rPr>
          <w:rFonts w:ascii="Arial" w:hAnsi="Arial" w:cs="Arial"/>
          <w:sz w:val="24"/>
        </w:rPr>
        <w:t>el más evidente.</w:t>
      </w:r>
    </w:p>
    <w:p w:rsidR="00230ACA" w:rsidRPr="00D05E10" w:rsidRDefault="00D05E10" w:rsidP="00B91A64">
      <w:pPr>
        <w:jc w:val="both"/>
        <w:rPr>
          <w:rFonts w:ascii="Arial" w:hAnsi="Arial" w:cs="Arial"/>
          <w:b/>
          <w:sz w:val="24"/>
        </w:rPr>
      </w:pPr>
      <w:r w:rsidRPr="00D05E10">
        <w:rPr>
          <w:rFonts w:ascii="Arial" w:hAnsi="Arial" w:cs="Arial"/>
          <w:b/>
          <w:sz w:val="24"/>
        </w:rPr>
        <w:t>Práctica independiente:</w:t>
      </w:r>
    </w:p>
    <w:p w:rsidR="00D05E10" w:rsidRPr="00B91A64" w:rsidRDefault="00D05E10" w:rsidP="00B91A64">
      <w:pPr>
        <w:jc w:val="both"/>
        <w:rPr>
          <w:rFonts w:ascii="Arial" w:hAnsi="Arial" w:cs="Arial"/>
          <w:sz w:val="24"/>
        </w:rPr>
      </w:pPr>
      <w:r>
        <w:rPr>
          <w:rFonts w:ascii="Arial" w:hAnsi="Arial" w:cs="Arial"/>
          <w:sz w:val="24"/>
        </w:rPr>
        <w:t>Soy consciente que hay hartos conceptos a la hora de hablar de sexualidad y también que es muy profundo para comprenderlo todo de una vez. Es por esto que harán un mapa conceptual de la clase, donde les sirva para estudiar. El mapa conceptual lo hacen en su cuaderno, le sacan una foto y me lo mandan a mi correo dcasas@uc.cl</w:t>
      </w:r>
    </w:p>
    <w:p w:rsidR="00A6106D" w:rsidRPr="00D05E10" w:rsidRDefault="00D05E10" w:rsidP="00A6106D">
      <w:pPr>
        <w:rPr>
          <w:rFonts w:ascii="Arial" w:hAnsi="Arial" w:cs="Arial"/>
          <w:sz w:val="24"/>
        </w:rPr>
      </w:pPr>
      <w:hyperlink r:id="rId8" w:history="1">
        <w:r w:rsidRPr="00D05E10">
          <w:rPr>
            <w:rStyle w:val="Hipervnculo"/>
            <w:rFonts w:ascii="Arial" w:hAnsi="Arial" w:cs="Arial"/>
            <w:sz w:val="24"/>
          </w:rPr>
          <w:t>http://tugimnasiacerebral.com/mapas-conceptuales-y-mentales/como-se-elabora-un-mapa-conceptual-paso-a-paso</w:t>
        </w:r>
      </w:hyperlink>
      <w:r w:rsidRPr="00D05E10">
        <w:rPr>
          <w:rFonts w:ascii="Arial" w:hAnsi="Arial" w:cs="Arial"/>
          <w:sz w:val="24"/>
        </w:rPr>
        <w:t xml:space="preserve"> En el caso de que no sepan cómo hacer un mapa conceptual, en este link les explicará cómo se hace.</w:t>
      </w:r>
      <w:r w:rsidR="00B91A64" w:rsidRPr="00D05E10">
        <w:rPr>
          <w:rFonts w:ascii="Arial" w:hAnsi="Arial" w:cs="Arial"/>
          <w:sz w:val="24"/>
        </w:rPr>
        <w:t xml:space="preserve"> </w:t>
      </w:r>
    </w:p>
    <w:sectPr w:rsidR="00A6106D" w:rsidRPr="00D05E1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73" w:rsidRDefault="009D6D73" w:rsidP="00D05E10">
      <w:pPr>
        <w:spacing w:after="0" w:line="240" w:lineRule="auto"/>
      </w:pPr>
      <w:r>
        <w:separator/>
      </w:r>
    </w:p>
  </w:endnote>
  <w:endnote w:type="continuationSeparator" w:id="0">
    <w:p w:rsidR="009D6D73" w:rsidRDefault="009D6D73" w:rsidP="00D0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73" w:rsidRDefault="009D6D73" w:rsidP="00D05E10">
      <w:pPr>
        <w:spacing w:after="0" w:line="240" w:lineRule="auto"/>
      </w:pPr>
      <w:r>
        <w:separator/>
      </w:r>
    </w:p>
  </w:footnote>
  <w:footnote w:type="continuationSeparator" w:id="0">
    <w:p w:rsidR="009D6D73" w:rsidRDefault="009D6D73" w:rsidP="00D05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E10" w:rsidRDefault="00D05E10" w:rsidP="00D05E10">
    <w:pPr>
      <w:pStyle w:val="Encabezado"/>
      <w:jc w:val="center"/>
    </w:pPr>
    <w:r>
      <w:rPr>
        <w:noProof/>
        <w:lang w:eastAsia="es-CL"/>
      </w:rPr>
      <w:drawing>
        <wp:inline distT="0" distB="0" distL="0" distR="0">
          <wp:extent cx="1057275" cy="933410"/>
          <wp:effectExtent l="0" t="0" r="0" b="635"/>
          <wp:docPr id="1" name="Imagen 1" descr="C:\Users\PC\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70209" cy="944828"/>
                  </a:xfrm>
                  <a:prstGeom prst="rect">
                    <a:avLst/>
                  </a:prstGeom>
                  <a:noFill/>
                  <a:ln>
                    <a:noFill/>
                  </a:ln>
                </pic:spPr>
              </pic:pic>
            </a:graphicData>
          </a:graphic>
        </wp:inline>
      </w:drawing>
    </w:r>
  </w:p>
  <w:p w:rsidR="00D05E10" w:rsidRDefault="00D05E10" w:rsidP="00D05E10">
    <w:pPr>
      <w:pStyle w:val="Encabezado"/>
      <w:jc w:val="center"/>
    </w:pPr>
    <w:r>
      <w:t>Asignatura de religión, séptimo básico.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A4216"/>
    <w:multiLevelType w:val="hybridMultilevel"/>
    <w:tmpl w:val="664A8D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49309DF"/>
    <w:multiLevelType w:val="hybridMultilevel"/>
    <w:tmpl w:val="8FB6D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6D"/>
    <w:rsid w:val="00230ACA"/>
    <w:rsid w:val="005E6280"/>
    <w:rsid w:val="009D6D73"/>
    <w:rsid w:val="00A6106D"/>
    <w:rsid w:val="00B91A64"/>
    <w:rsid w:val="00D05E10"/>
    <w:rsid w:val="00FC43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6E612-7E16-4756-98C4-71599CD5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106D"/>
    <w:pPr>
      <w:ind w:left="720"/>
      <w:contextualSpacing/>
    </w:pPr>
  </w:style>
  <w:style w:type="character" w:styleId="Hipervnculo">
    <w:name w:val="Hyperlink"/>
    <w:basedOn w:val="Fuentedeprrafopredeter"/>
    <w:uiPriority w:val="99"/>
    <w:unhideWhenUsed/>
    <w:rsid w:val="00B91A64"/>
    <w:rPr>
      <w:color w:val="0563C1" w:themeColor="hyperlink"/>
      <w:u w:val="single"/>
    </w:rPr>
  </w:style>
  <w:style w:type="paragraph" w:styleId="Encabezado">
    <w:name w:val="header"/>
    <w:basedOn w:val="Normal"/>
    <w:link w:val="EncabezadoCar"/>
    <w:uiPriority w:val="99"/>
    <w:unhideWhenUsed/>
    <w:rsid w:val="00D05E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E10"/>
  </w:style>
  <w:style w:type="paragraph" w:styleId="Piedepgina">
    <w:name w:val="footer"/>
    <w:basedOn w:val="Normal"/>
    <w:link w:val="PiedepginaCar"/>
    <w:uiPriority w:val="99"/>
    <w:unhideWhenUsed/>
    <w:rsid w:val="00D05E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gimnasiacerebral.com/mapas-conceptuales-y-mentales/como-se-elabora-un-mapa-conceptual-paso-a-paso" TargetMode="External"/><Relationship Id="rId3" Type="http://schemas.openxmlformats.org/officeDocument/2006/relationships/settings" Target="settings.xml"/><Relationship Id="rId7" Type="http://schemas.openxmlformats.org/officeDocument/2006/relationships/hyperlink" Target="mailto:dcasas@u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612</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2020-05-11T19:52:00Z</dcterms:created>
  <dcterms:modified xsi:type="dcterms:W3CDTF">2020-05-11T21:43:00Z</dcterms:modified>
</cp:coreProperties>
</file>